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A70" w:rsidRPr="00DC4418" w:rsidRDefault="00581A70" w:rsidP="00581A70">
      <w:pPr>
        <w:pStyle w:val="Tekstpodstawowy21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UMOWA Nr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</w:rPr>
        <w:t>KAG.351-</w:t>
      </w:r>
      <w:r>
        <w:rPr>
          <w:rFonts w:ascii="Arial" w:hAnsi="Arial" w:cs="Arial"/>
          <w:b/>
          <w:sz w:val="22"/>
          <w:szCs w:val="22"/>
          <w:lang w:val="pl-PL"/>
        </w:rPr>
        <w:t>1</w:t>
      </w:r>
      <w:r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  <w:lang w:val="pl-PL"/>
        </w:rPr>
        <w:t>DPS/20</w:t>
      </w:r>
      <w:r w:rsidR="00AE75C5">
        <w:rPr>
          <w:rFonts w:ascii="Arial" w:hAnsi="Arial" w:cs="Arial"/>
          <w:b/>
          <w:sz w:val="22"/>
          <w:szCs w:val="22"/>
          <w:lang w:val="pl-PL"/>
        </w:rPr>
        <w:t>20</w:t>
      </w:r>
      <w:r>
        <w:rPr>
          <w:rFonts w:ascii="Arial" w:hAnsi="Arial" w:cs="Arial"/>
          <w:b/>
          <w:sz w:val="22"/>
          <w:szCs w:val="22"/>
          <w:lang w:val="pl-PL"/>
        </w:rPr>
        <w:t>r</w:t>
      </w:r>
    </w:p>
    <w:p w:rsidR="00581A70" w:rsidRDefault="00581A70" w:rsidP="00581A70">
      <w:pPr>
        <w:pStyle w:val="Tekstpodstawowy21"/>
        <w:jc w:val="both"/>
        <w:rPr>
          <w:rFonts w:ascii="Arial" w:hAnsi="Arial" w:cs="Arial"/>
          <w:sz w:val="22"/>
          <w:szCs w:val="22"/>
          <w:lang w:val="pl-PL"/>
        </w:rPr>
      </w:pPr>
    </w:p>
    <w:p w:rsidR="00581A70" w:rsidRDefault="00581A70" w:rsidP="00581A70">
      <w:pPr>
        <w:pStyle w:val="Tekstpodstawowy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sz w:val="22"/>
          <w:szCs w:val="22"/>
          <w:lang w:val="pl-PL"/>
        </w:rPr>
        <w:t>……………</w:t>
      </w:r>
      <w:r w:rsidRPr="00581A70">
        <w:rPr>
          <w:rFonts w:ascii="Arial" w:hAnsi="Arial" w:cs="Arial"/>
          <w:b/>
          <w:sz w:val="22"/>
          <w:szCs w:val="22"/>
          <w:lang w:val="pl-PL"/>
        </w:rPr>
        <w:t>20</w:t>
      </w:r>
      <w:r w:rsidR="00AE75C5">
        <w:rPr>
          <w:rFonts w:ascii="Arial" w:hAnsi="Arial" w:cs="Arial"/>
          <w:b/>
          <w:sz w:val="22"/>
          <w:szCs w:val="22"/>
          <w:lang w:val="pl-PL"/>
        </w:rPr>
        <w:t>20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r</w:t>
      </w:r>
      <w:r w:rsidRPr="007813AC">
        <w:rPr>
          <w:rFonts w:ascii="Arial" w:hAnsi="Arial" w:cs="Arial"/>
          <w:b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</w:rPr>
        <w:t xml:space="preserve"> w Szczawnie  pomiędzy: </w:t>
      </w:r>
    </w:p>
    <w:p w:rsidR="00581A70" w:rsidRDefault="00581A70" w:rsidP="00581A70">
      <w:pPr>
        <w:pStyle w:val="Tekstpodstawowy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Powiat Krośnieński - </w:t>
      </w:r>
      <w:r>
        <w:rPr>
          <w:rFonts w:ascii="Arial" w:hAnsi="Arial" w:cs="Arial"/>
          <w:sz w:val="22"/>
          <w:szCs w:val="22"/>
        </w:rPr>
        <w:t>Dom Pomocy Społecznej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Szczawnie </w:t>
      </w:r>
    </w:p>
    <w:p w:rsidR="00581A70" w:rsidRPr="00316BB9" w:rsidRDefault="00581A70" w:rsidP="00581A70">
      <w:pPr>
        <w:pStyle w:val="Tekstpodstawowy21"/>
        <w:jc w:val="both"/>
        <w:rPr>
          <w:rFonts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ul.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>Parkowa 2</w:t>
      </w:r>
      <w:r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66-600 Krosno Odrzańskie</w:t>
      </w:r>
    </w:p>
    <w:p w:rsidR="00581A70" w:rsidRDefault="00581A70" w:rsidP="00581A70">
      <w:pPr>
        <w:pStyle w:val="Nagwek2"/>
        <w:numPr>
          <w:ilvl w:val="0"/>
          <w:numId w:val="0"/>
        </w:numPr>
        <w:jc w:val="left"/>
        <w:rPr>
          <w:sz w:val="22"/>
          <w:szCs w:val="22"/>
        </w:rPr>
      </w:pPr>
      <w:r>
        <w:rPr>
          <w:b w:val="0"/>
          <w:bCs/>
          <w:sz w:val="22"/>
          <w:szCs w:val="22"/>
        </w:rPr>
        <w:t>reprezentowan</w:t>
      </w:r>
      <w:r>
        <w:rPr>
          <w:b w:val="0"/>
          <w:bCs/>
          <w:sz w:val="22"/>
          <w:szCs w:val="22"/>
          <w:lang w:val="pl-PL"/>
        </w:rPr>
        <w:t>ym</w:t>
      </w:r>
      <w:r>
        <w:rPr>
          <w:b w:val="0"/>
          <w:bCs/>
          <w:sz w:val="22"/>
          <w:szCs w:val="22"/>
        </w:rPr>
        <w:t xml:space="preserve"> przez Dyrektora </w:t>
      </w:r>
      <w:r>
        <w:rPr>
          <w:b w:val="0"/>
          <w:bCs/>
          <w:sz w:val="22"/>
          <w:szCs w:val="22"/>
          <w:lang w:val="pl-PL"/>
        </w:rPr>
        <w:t xml:space="preserve"> inż. </w:t>
      </w:r>
      <w:r>
        <w:rPr>
          <w:b w:val="0"/>
          <w:bCs/>
          <w:sz w:val="22"/>
          <w:szCs w:val="22"/>
        </w:rPr>
        <w:t xml:space="preserve">Anetą </w:t>
      </w:r>
      <w:proofErr w:type="spellStart"/>
      <w:r>
        <w:rPr>
          <w:b w:val="0"/>
          <w:bCs/>
          <w:sz w:val="22"/>
          <w:szCs w:val="22"/>
        </w:rPr>
        <w:t>Bencar</w:t>
      </w:r>
      <w:proofErr w:type="spellEnd"/>
      <w:r>
        <w:rPr>
          <w:sz w:val="22"/>
          <w:szCs w:val="22"/>
        </w:rPr>
        <w:t>,</w:t>
      </w:r>
    </w:p>
    <w:p w:rsidR="00581A70" w:rsidRDefault="00581A70" w:rsidP="00581A70">
      <w:pPr>
        <w:pStyle w:val="Nagwek2"/>
        <w:numPr>
          <w:ilvl w:val="0"/>
          <w:numId w:val="0"/>
        </w:numPr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zwan</w:t>
      </w:r>
      <w:r>
        <w:rPr>
          <w:b w:val="0"/>
          <w:bCs/>
          <w:sz w:val="22"/>
          <w:szCs w:val="22"/>
          <w:lang w:val="pl-PL"/>
        </w:rPr>
        <w:t>ym</w:t>
      </w:r>
      <w:r>
        <w:rPr>
          <w:b w:val="0"/>
          <w:bCs/>
          <w:sz w:val="22"/>
          <w:szCs w:val="22"/>
        </w:rPr>
        <w:t xml:space="preserve"> w treści umowy </w:t>
      </w:r>
      <w:r>
        <w:rPr>
          <w:bCs/>
          <w:sz w:val="22"/>
          <w:szCs w:val="22"/>
        </w:rPr>
        <w:t>„Zamawiającym”</w:t>
      </w:r>
    </w:p>
    <w:p w:rsidR="00581A70" w:rsidRDefault="00581A70" w:rsidP="00581A70">
      <w:pPr>
        <w:pStyle w:val="Nagwek2"/>
        <w:numPr>
          <w:ilvl w:val="0"/>
          <w:numId w:val="0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581A70" w:rsidRDefault="00581A70" w:rsidP="00581A70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……………………………………………….</w:t>
      </w:r>
    </w:p>
    <w:p w:rsidR="00581A70" w:rsidRDefault="00581A70" w:rsidP="00581A70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581A70" w:rsidRPr="007573BD" w:rsidRDefault="00581A70" w:rsidP="00581A70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:rsidR="00581A70" w:rsidRPr="0081108F" w:rsidRDefault="00581A70" w:rsidP="00581A70">
      <w:pPr>
        <w:jc w:val="both"/>
        <w:rPr>
          <w:rFonts w:ascii="Arial" w:hAnsi="Arial" w:cs="Arial"/>
          <w:sz w:val="22"/>
          <w:szCs w:val="22"/>
        </w:rPr>
      </w:pPr>
      <w:r w:rsidRPr="0081108F">
        <w:rPr>
          <w:rFonts w:ascii="Arial" w:hAnsi="Arial" w:cs="Arial"/>
          <w:sz w:val="22"/>
          <w:szCs w:val="22"/>
        </w:rPr>
        <w:t xml:space="preserve">reprezentowanym przez </w:t>
      </w:r>
      <w:r>
        <w:rPr>
          <w:rFonts w:ascii="Arial" w:hAnsi="Arial" w:cs="Arial"/>
          <w:b/>
          <w:sz w:val="22"/>
          <w:szCs w:val="22"/>
        </w:rPr>
        <w:t>………………..,</w:t>
      </w:r>
    </w:p>
    <w:p w:rsidR="00581A70" w:rsidRDefault="00581A70" w:rsidP="00581A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w dalszej części umowy </w:t>
      </w:r>
      <w:r>
        <w:rPr>
          <w:rFonts w:ascii="Arial" w:hAnsi="Arial" w:cs="Arial"/>
          <w:b/>
          <w:sz w:val="22"/>
          <w:szCs w:val="22"/>
        </w:rPr>
        <w:t>„Wykonawcą”</w:t>
      </w:r>
      <w:r>
        <w:rPr>
          <w:rFonts w:ascii="Arial" w:hAnsi="Arial" w:cs="Arial"/>
          <w:sz w:val="22"/>
          <w:szCs w:val="22"/>
        </w:rPr>
        <w:t>, o treści następującej:</w:t>
      </w:r>
    </w:p>
    <w:p w:rsidR="00581A70" w:rsidRDefault="00581A70" w:rsidP="00581A70">
      <w:pPr>
        <w:jc w:val="both"/>
        <w:rPr>
          <w:rFonts w:ascii="Arial" w:hAnsi="Arial" w:cs="Arial"/>
          <w:sz w:val="22"/>
          <w:szCs w:val="22"/>
        </w:rPr>
      </w:pPr>
    </w:p>
    <w:p w:rsidR="00581A70" w:rsidRDefault="00581A70" w:rsidP="00581A7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została zawarta w wyniku przeprowadzonego postępowania nr KAG.351-1/</w:t>
      </w:r>
      <w:r w:rsidR="00AE75C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, w trybie przetargu nieograniczonego, na podstawie ustawy z dnia 29 stycznia 2004r. Prawo zamówień publicznych (tekst jednolity Dz. U. z 201</w:t>
      </w:r>
      <w:r w:rsidR="003535A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r. poz. </w:t>
      </w:r>
      <w:r w:rsidR="003535AD">
        <w:rPr>
          <w:rFonts w:ascii="Arial" w:hAnsi="Arial" w:cs="Arial"/>
          <w:sz w:val="22"/>
          <w:szCs w:val="22"/>
        </w:rPr>
        <w:t>1843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581A70" w:rsidRDefault="00581A70" w:rsidP="00581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81A70" w:rsidRDefault="00581A70" w:rsidP="00581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581A70" w:rsidRDefault="00581A70" w:rsidP="00581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PRZEDMIOT UMOWY</w:t>
      </w:r>
    </w:p>
    <w:p w:rsidR="00581A70" w:rsidRDefault="00581A70" w:rsidP="00581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81A70" w:rsidRDefault="00581A70" w:rsidP="00581A70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zleca a Wykonawca zobowiązuje się dostarczyć Zamawiającemu </w:t>
      </w:r>
      <w:r w:rsidRPr="0054758B">
        <w:rPr>
          <w:rFonts w:ascii="Arial" w:hAnsi="Arial" w:cs="Arial"/>
          <w:b/>
          <w:sz w:val="22"/>
          <w:szCs w:val="22"/>
        </w:rPr>
        <w:t>mięso, produkty mięsne, wędliny i drób</w:t>
      </w:r>
      <w:r>
        <w:rPr>
          <w:rFonts w:ascii="Arial" w:hAnsi="Arial" w:cs="Arial"/>
          <w:sz w:val="22"/>
          <w:szCs w:val="22"/>
        </w:rPr>
        <w:t xml:space="preserve">  o jakości zgodnej  z opisem przedmiotu zamówienia załącznik nr 1 i w ilościach i cenach zgodnych z formularzem ofertowym stanowiącym załącznik nr 2 do niniejszej umowy.</w:t>
      </w:r>
    </w:p>
    <w:p w:rsidR="00581A70" w:rsidRDefault="00581A70" w:rsidP="00581A70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gwarantuje złożenie zamówień na dostawę towaru na poziomie nie mniejszym niż 80% ilości podstawowej zawartej umowy. Realizacja umowy  w pozostałym zakresie uzależniona będzie od faktycznych potrzeb Zamawiającego.</w:t>
      </w:r>
    </w:p>
    <w:p w:rsidR="00581A70" w:rsidRPr="00316BB9" w:rsidRDefault="00581A70" w:rsidP="00581A70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16BB9">
        <w:rPr>
          <w:rFonts w:ascii="Arial" w:hAnsi="Arial" w:cs="Arial"/>
          <w:sz w:val="22"/>
          <w:szCs w:val="22"/>
        </w:rPr>
        <w:t xml:space="preserve">Wykonawcy nie przysługują jakiekolwiek roszczenia odszkodowawcze z tytułu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316BB9">
        <w:rPr>
          <w:rFonts w:ascii="Arial" w:hAnsi="Arial" w:cs="Arial"/>
          <w:sz w:val="22"/>
          <w:szCs w:val="22"/>
        </w:rPr>
        <w:t xml:space="preserve">nie złożenia przez Zamawiającego zamówień na poziomie wyższym niż 80% ilości podstawowej. </w:t>
      </w:r>
    </w:p>
    <w:p w:rsidR="00581A70" w:rsidRDefault="00581A70" w:rsidP="00581A70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dostarczenia towaru po cenach określonych w formularzu ofertowym na jednakowym stałym poziomie.</w:t>
      </w:r>
    </w:p>
    <w:p w:rsidR="00581A70" w:rsidRDefault="00581A70" w:rsidP="00581A70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81A70" w:rsidRDefault="00581A70" w:rsidP="00581A70">
      <w:pPr>
        <w:jc w:val="center"/>
        <w:rPr>
          <w:rFonts w:ascii="Arial" w:hAnsi="Arial" w:cs="Arial"/>
          <w:b/>
          <w:sz w:val="22"/>
          <w:szCs w:val="22"/>
        </w:rPr>
      </w:pPr>
    </w:p>
    <w:p w:rsidR="00581A70" w:rsidRDefault="00581A70" w:rsidP="00581A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581A70" w:rsidRDefault="00581A70" w:rsidP="00581A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WARTOŚĆ UMOWY</w:t>
      </w:r>
    </w:p>
    <w:p w:rsidR="00581A70" w:rsidRDefault="00581A70" w:rsidP="00581A70">
      <w:pPr>
        <w:jc w:val="center"/>
        <w:rPr>
          <w:rFonts w:ascii="Arial" w:hAnsi="Arial" w:cs="Arial"/>
          <w:b/>
          <w:sz w:val="22"/>
          <w:szCs w:val="22"/>
        </w:rPr>
      </w:pPr>
    </w:p>
    <w:p w:rsidR="00581A70" w:rsidRPr="0081108F" w:rsidRDefault="00581A70" w:rsidP="00581A70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 wykonanie przedmiotu umowy strony ustalają wynagrodzenie zgodnie  z </w:t>
      </w:r>
      <w:r>
        <w:rPr>
          <w:rFonts w:ascii="Arial" w:hAnsi="Arial" w:cs="Arial"/>
          <w:sz w:val="22"/>
          <w:szCs w:val="22"/>
        </w:rPr>
        <w:t>ofertą          do kwoty</w:t>
      </w:r>
      <w:r>
        <w:rPr>
          <w:rFonts w:ascii="Arial" w:hAnsi="Arial" w:cs="Arial"/>
          <w:iCs/>
          <w:sz w:val="22"/>
          <w:szCs w:val="22"/>
        </w:rPr>
        <w:t xml:space="preserve">: ……………………………brutto, </w:t>
      </w:r>
      <w:r w:rsidRPr="0081108F">
        <w:rPr>
          <w:rFonts w:ascii="Arial" w:hAnsi="Arial" w:cs="Arial"/>
          <w:b/>
          <w:iCs/>
          <w:sz w:val="22"/>
          <w:szCs w:val="22"/>
        </w:rPr>
        <w:t xml:space="preserve">(słownie: </w:t>
      </w:r>
      <w:r>
        <w:rPr>
          <w:rFonts w:ascii="Arial" w:hAnsi="Arial" w:cs="Arial"/>
          <w:b/>
          <w:sz w:val="22"/>
          <w:szCs w:val="22"/>
        </w:rPr>
        <w:t>…………………………………………….</w:t>
      </w:r>
      <w:r w:rsidRPr="0081108F">
        <w:rPr>
          <w:rFonts w:ascii="Arial" w:hAnsi="Arial" w:cs="Arial"/>
          <w:b/>
          <w:iCs/>
          <w:sz w:val="22"/>
          <w:szCs w:val="22"/>
        </w:rPr>
        <w:t xml:space="preserve"> ).</w:t>
      </w:r>
    </w:p>
    <w:p w:rsidR="00581A70" w:rsidRDefault="00581A70" w:rsidP="00581A70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Wykonawcy obejmuje wszelkie koszty związane z realizacja umowy, </w:t>
      </w:r>
      <w:r>
        <w:rPr>
          <w:rFonts w:ascii="Arial" w:hAnsi="Arial" w:cs="Arial"/>
          <w:sz w:val="22"/>
          <w:szCs w:val="22"/>
        </w:rPr>
        <w:br/>
        <w:t>w tym w szczególności koszty transportu do siedziby Zamawiającego, ubezpieczenia, załadunku, rozładunku podatek VAT oraz wartość netto.</w:t>
      </w:r>
    </w:p>
    <w:p w:rsidR="00581A70" w:rsidRPr="0016441A" w:rsidRDefault="00581A70" w:rsidP="00581A70">
      <w:pPr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16441A">
        <w:rPr>
          <w:rFonts w:ascii="Arial" w:hAnsi="Arial" w:cs="Arial"/>
          <w:sz w:val="22"/>
          <w:szCs w:val="22"/>
        </w:rPr>
        <w:t>Wynagrodzenie przysługujące Wykonawcy płatne będzie fakturami częściowymi</w:t>
      </w:r>
      <w:r>
        <w:rPr>
          <w:rFonts w:ascii="Arial" w:hAnsi="Arial" w:cs="Arial"/>
          <w:sz w:val="22"/>
          <w:szCs w:val="22"/>
        </w:rPr>
        <w:t xml:space="preserve"> </w:t>
      </w:r>
      <w:r w:rsidRPr="0016441A">
        <w:rPr>
          <w:rFonts w:ascii="Arial" w:hAnsi="Arial" w:cs="Arial"/>
          <w:sz w:val="22"/>
          <w:szCs w:val="22"/>
        </w:rPr>
        <w:t xml:space="preserve">za wykonaną dostawę w terminie </w:t>
      </w:r>
      <w:r w:rsidRPr="00487ED9">
        <w:rPr>
          <w:rFonts w:ascii="Arial" w:hAnsi="Arial" w:cs="Arial"/>
          <w:b/>
          <w:sz w:val="22"/>
          <w:szCs w:val="22"/>
        </w:rPr>
        <w:t>21 dni</w:t>
      </w:r>
      <w:r w:rsidRPr="0016441A">
        <w:rPr>
          <w:rFonts w:ascii="Arial" w:hAnsi="Arial" w:cs="Arial"/>
          <w:sz w:val="22"/>
          <w:szCs w:val="22"/>
        </w:rPr>
        <w:t xml:space="preserve"> po otrzymaniu prawidłowo wystawionej faktury, przelewem na wskazany przez Wykonawcę rachunek bankowy.</w:t>
      </w:r>
    </w:p>
    <w:p w:rsidR="00581A70" w:rsidRDefault="00581A70" w:rsidP="00581A70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Wykonawca bez zgody Zamawiającego nie może cedować swoich należności wynikających z niniejszej umowy na osoby trzecie.</w:t>
      </w:r>
    </w:p>
    <w:p w:rsidR="00581A70" w:rsidRDefault="00581A70" w:rsidP="00581A70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 termin dokonania płatno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eastAsia="Calibri" w:hAnsi="Arial" w:cs="Arial"/>
          <w:sz w:val="22"/>
          <w:szCs w:val="22"/>
        </w:rPr>
        <w:t>ci uwa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eastAsia="Calibri" w:hAnsi="Arial" w:cs="Arial"/>
          <w:sz w:val="22"/>
          <w:szCs w:val="22"/>
        </w:rPr>
        <w:t>a si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eastAsia="Calibri" w:hAnsi="Arial" w:cs="Arial"/>
          <w:sz w:val="22"/>
          <w:szCs w:val="22"/>
        </w:rPr>
        <w:t>dat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eastAsia="Calibri" w:hAnsi="Arial" w:cs="Arial"/>
          <w:sz w:val="22"/>
          <w:szCs w:val="22"/>
        </w:rPr>
        <w:t>obci</w:t>
      </w:r>
      <w:r>
        <w:rPr>
          <w:rFonts w:ascii="Arial" w:eastAsia="TimesNewRoman" w:hAnsi="Arial" w:cs="Arial"/>
          <w:sz w:val="22"/>
          <w:szCs w:val="22"/>
        </w:rPr>
        <w:t>ąż</w:t>
      </w:r>
      <w:r>
        <w:rPr>
          <w:rFonts w:ascii="Arial" w:eastAsia="Calibri" w:hAnsi="Arial" w:cs="Arial"/>
          <w:sz w:val="22"/>
          <w:szCs w:val="22"/>
        </w:rPr>
        <w:t>enia rachunku bankowego Zamawiaj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eastAsia="Calibri" w:hAnsi="Arial" w:cs="Arial"/>
          <w:sz w:val="22"/>
          <w:szCs w:val="22"/>
        </w:rPr>
        <w:t>cego.</w:t>
      </w:r>
    </w:p>
    <w:p w:rsidR="00581A70" w:rsidRDefault="00581A70" w:rsidP="00581A70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Ostateczną wartością umowy będzie łączna wartość wszystkich zrealizowanych dostaw, która nie może przekroczyć maksymalnej wartości brutto umowy.</w:t>
      </w:r>
    </w:p>
    <w:p w:rsidR="00581A70" w:rsidRDefault="00581A70" w:rsidP="00581A70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AE75C5" w:rsidRDefault="00581A70" w:rsidP="00581A70">
      <w:pPr>
        <w:tabs>
          <w:tab w:val="left" w:pos="4275"/>
          <w:tab w:val="center" w:pos="4535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581A70" w:rsidRDefault="00581A70" w:rsidP="00581A70">
      <w:pPr>
        <w:tabs>
          <w:tab w:val="left" w:pos="4275"/>
          <w:tab w:val="center" w:pos="4535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  <w:t>§ 3</w:t>
      </w:r>
    </w:p>
    <w:p w:rsidR="00581A70" w:rsidRDefault="00581A70" w:rsidP="00581A70">
      <w:pPr>
        <w:spacing w:line="276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TERMIN I MIEJSCE WYKONANIA UMOWY</w:t>
      </w:r>
    </w:p>
    <w:p w:rsidR="00581A70" w:rsidRDefault="00581A70" w:rsidP="00581A70">
      <w:pPr>
        <w:spacing w:line="276" w:lineRule="auto"/>
        <w:jc w:val="center"/>
        <w:rPr>
          <w:sz w:val="22"/>
          <w:szCs w:val="22"/>
        </w:rPr>
      </w:pPr>
    </w:p>
    <w:p w:rsidR="00581A70" w:rsidRPr="00DC4418" w:rsidRDefault="00581A70" w:rsidP="00581A70">
      <w:pPr>
        <w:pStyle w:val="Tekstpodstawowy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zawarto na czas określony z mocą obowiązującą </w:t>
      </w:r>
      <w:r w:rsidRPr="00DC4418">
        <w:rPr>
          <w:rFonts w:ascii="Arial" w:hAnsi="Arial" w:cs="Arial"/>
          <w:b/>
          <w:sz w:val="22"/>
          <w:szCs w:val="22"/>
        </w:rPr>
        <w:t xml:space="preserve">od dnia  01 </w:t>
      </w:r>
      <w:r>
        <w:rPr>
          <w:rFonts w:ascii="Arial" w:hAnsi="Arial" w:cs="Arial"/>
          <w:b/>
          <w:sz w:val="22"/>
          <w:szCs w:val="22"/>
        </w:rPr>
        <w:t>lipca</w:t>
      </w:r>
      <w:r w:rsidRPr="00DC4418">
        <w:rPr>
          <w:rFonts w:ascii="Arial" w:hAnsi="Arial" w:cs="Arial"/>
          <w:b/>
          <w:sz w:val="22"/>
          <w:szCs w:val="22"/>
        </w:rPr>
        <w:t xml:space="preserve"> 20</w:t>
      </w:r>
      <w:r w:rsidR="00AE75C5">
        <w:rPr>
          <w:rFonts w:ascii="Arial" w:hAnsi="Arial" w:cs="Arial"/>
          <w:b/>
          <w:sz w:val="22"/>
          <w:szCs w:val="22"/>
        </w:rPr>
        <w:t>20</w:t>
      </w:r>
      <w:r w:rsidRPr="00DC4418">
        <w:rPr>
          <w:rFonts w:ascii="Arial" w:hAnsi="Arial" w:cs="Arial"/>
          <w:b/>
          <w:sz w:val="22"/>
          <w:szCs w:val="22"/>
        </w:rPr>
        <w:t xml:space="preserve">r. </w:t>
      </w:r>
      <w:r>
        <w:rPr>
          <w:rFonts w:ascii="Arial" w:hAnsi="Arial" w:cs="Arial"/>
          <w:b/>
          <w:sz w:val="22"/>
          <w:szCs w:val="22"/>
        </w:rPr>
        <w:br/>
      </w:r>
      <w:r w:rsidRPr="00DC4418">
        <w:rPr>
          <w:rFonts w:ascii="Arial" w:hAnsi="Arial" w:cs="Arial"/>
          <w:b/>
          <w:sz w:val="22"/>
          <w:szCs w:val="22"/>
        </w:rPr>
        <w:t>do dnia 3</w:t>
      </w:r>
      <w:r>
        <w:rPr>
          <w:rFonts w:ascii="Arial" w:hAnsi="Arial" w:cs="Arial"/>
          <w:b/>
          <w:sz w:val="22"/>
          <w:szCs w:val="22"/>
        </w:rPr>
        <w:t>1</w:t>
      </w:r>
      <w:r w:rsidRPr="00DC441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grudni</w:t>
      </w:r>
      <w:r w:rsidRPr="00DC4418">
        <w:rPr>
          <w:rFonts w:ascii="Arial" w:hAnsi="Arial" w:cs="Arial"/>
          <w:b/>
          <w:sz w:val="22"/>
          <w:szCs w:val="22"/>
        </w:rPr>
        <w:t>a 20</w:t>
      </w:r>
      <w:r w:rsidR="00AE75C5">
        <w:rPr>
          <w:rFonts w:ascii="Arial" w:hAnsi="Arial" w:cs="Arial"/>
          <w:b/>
          <w:sz w:val="22"/>
          <w:szCs w:val="22"/>
        </w:rPr>
        <w:t>20</w:t>
      </w:r>
      <w:r w:rsidRPr="00DC4418">
        <w:rPr>
          <w:rFonts w:ascii="Arial" w:hAnsi="Arial" w:cs="Arial"/>
          <w:b/>
          <w:sz w:val="22"/>
          <w:szCs w:val="22"/>
        </w:rPr>
        <w:t>r.</w:t>
      </w:r>
    </w:p>
    <w:p w:rsidR="00581A70" w:rsidRPr="00322919" w:rsidRDefault="00581A70" w:rsidP="00581A70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22919">
        <w:rPr>
          <w:rFonts w:ascii="Arial" w:hAnsi="Arial" w:cs="Arial"/>
          <w:sz w:val="22"/>
          <w:szCs w:val="22"/>
        </w:rPr>
        <w:t xml:space="preserve">Wykonawca zobowiązuje się do realizacji dostaw na swój koszt i ryzyko, miejscem dostaw przedmiotu umowy jest magazyn żywnościowy Zamawiającego </w:t>
      </w:r>
      <w:r w:rsidRPr="00322919">
        <w:rPr>
          <w:rFonts w:ascii="Arial" w:hAnsi="Arial" w:cs="Arial"/>
          <w:color w:val="000000"/>
          <w:sz w:val="22"/>
          <w:szCs w:val="22"/>
        </w:rPr>
        <w:t>.</w:t>
      </w:r>
    </w:p>
    <w:p w:rsidR="00581A70" w:rsidRPr="00322919" w:rsidRDefault="00581A70" w:rsidP="00581A70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22919">
        <w:rPr>
          <w:rFonts w:ascii="Arial" w:hAnsi="Arial" w:cs="Arial"/>
          <w:sz w:val="22"/>
          <w:szCs w:val="22"/>
        </w:rPr>
        <w:t xml:space="preserve">Wykonawca będzie dostarczał przedmiot umowy sukcesywnie z częstotliwością  </w:t>
      </w:r>
      <w:r>
        <w:rPr>
          <w:rFonts w:ascii="Arial" w:hAnsi="Arial" w:cs="Arial"/>
          <w:sz w:val="22"/>
          <w:szCs w:val="22"/>
        </w:rPr>
        <w:br/>
      </w:r>
      <w:r w:rsidRPr="0054758B">
        <w:rPr>
          <w:rFonts w:ascii="Arial" w:hAnsi="Arial" w:cs="Arial"/>
          <w:b/>
          <w:sz w:val="22"/>
          <w:szCs w:val="22"/>
        </w:rPr>
        <w:t xml:space="preserve">dwa razy w tygodniu w dni robocze, w godz. od 7:00 do 12:00 </w:t>
      </w:r>
      <w:r w:rsidRPr="00322919">
        <w:rPr>
          <w:rFonts w:ascii="Arial" w:hAnsi="Arial" w:cs="Arial"/>
          <w:sz w:val="22"/>
          <w:szCs w:val="22"/>
        </w:rPr>
        <w:t>na podstawie zamówienia składanego telefonicznie lub faksem przez Zamawiającego w ciągu 24 godzin od momentu zgłoszenia.</w:t>
      </w:r>
    </w:p>
    <w:p w:rsidR="00581A70" w:rsidRPr="00694656" w:rsidRDefault="00581A70" w:rsidP="00581A70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94656">
        <w:rPr>
          <w:rFonts w:ascii="Arial" w:hAnsi="Arial" w:cs="Arial"/>
          <w:sz w:val="22"/>
          <w:szCs w:val="22"/>
        </w:rPr>
        <w:t>Wykonawca dokona rozładunku towarów ze środka transportu i złoży je we wskazanym przez Zamawiającego miejscu własnymi siłami.</w:t>
      </w:r>
    </w:p>
    <w:p w:rsidR="00581A70" w:rsidRDefault="00581A70" w:rsidP="00581A70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posiadać przez cały okres realizacji dostaw aktualną decyzję wystawioną przez właściwego inspektora o spełnieniu wymagań koniecznych     do zapewnienia higieny w procesie produkcji lub w obrocie artykułami żywnościowymi oraz do zapewnienia  właściwej jakości zdrowotnej tych artykułów.</w:t>
      </w:r>
    </w:p>
    <w:p w:rsidR="00581A70" w:rsidRDefault="00581A70" w:rsidP="00581A70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bierze na siebie odpowiedzialność za braki i wady powstałe w czasie transportu towaru oraz ponosi z tego tytułu wszelkie skutki prawne.</w:t>
      </w:r>
    </w:p>
    <w:p w:rsidR="00581A70" w:rsidRDefault="00581A70" w:rsidP="00581A70">
      <w:pPr>
        <w:ind w:left="284" w:hanging="426"/>
        <w:jc w:val="both"/>
        <w:rPr>
          <w:rFonts w:ascii="Arial" w:hAnsi="Arial" w:cs="Arial"/>
          <w:sz w:val="22"/>
          <w:szCs w:val="22"/>
        </w:rPr>
      </w:pPr>
    </w:p>
    <w:p w:rsidR="00581A70" w:rsidRDefault="00581A70" w:rsidP="00581A70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81A70" w:rsidRDefault="00581A70" w:rsidP="00581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581A70" w:rsidRDefault="00581A70" w:rsidP="00581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ODBIÓR DOSTAWY I REKLAMACJE</w:t>
      </w:r>
    </w:p>
    <w:p w:rsidR="00581A70" w:rsidRDefault="00581A70" w:rsidP="00581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81A70" w:rsidRPr="00E27363" w:rsidRDefault="00581A70" w:rsidP="00581A70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7363">
        <w:rPr>
          <w:rFonts w:ascii="Arial" w:hAnsi="Arial" w:cs="Arial"/>
          <w:sz w:val="22"/>
          <w:szCs w:val="22"/>
        </w:rPr>
        <w:t>Ilościowy i jakościowy odbiór przedmiotu umowy będzie dokonywany przez Zamawiającego w oparciu o złożone zamówienie i obowiązujące normy jakościowe.</w:t>
      </w:r>
    </w:p>
    <w:p w:rsidR="00581A70" w:rsidRPr="00CD33CC" w:rsidRDefault="00581A70" w:rsidP="00581A70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D33CC">
        <w:rPr>
          <w:rFonts w:ascii="Arial" w:hAnsi="Arial" w:cs="Arial"/>
          <w:sz w:val="22"/>
          <w:szCs w:val="22"/>
        </w:rPr>
        <w:t>Wykonawca jest zobowiązany przekazać z każdą dostawą:</w:t>
      </w:r>
    </w:p>
    <w:p w:rsidR="00581A70" w:rsidRPr="00CD33CC" w:rsidRDefault="00581A70" w:rsidP="00581A70">
      <w:pPr>
        <w:numPr>
          <w:ilvl w:val="3"/>
          <w:numId w:val="6"/>
        </w:numPr>
        <w:tabs>
          <w:tab w:val="left" w:pos="540"/>
          <w:tab w:val="left" w:pos="567"/>
        </w:tabs>
        <w:ind w:left="540" w:hanging="256"/>
        <w:jc w:val="both"/>
        <w:rPr>
          <w:rFonts w:ascii="Arial" w:hAnsi="Arial" w:cs="Arial"/>
          <w:sz w:val="22"/>
          <w:szCs w:val="22"/>
        </w:rPr>
      </w:pPr>
      <w:r w:rsidRPr="00CD33CC">
        <w:rPr>
          <w:rFonts w:ascii="Arial" w:hAnsi="Arial" w:cs="Arial"/>
          <w:sz w:val="22"/>
          <w:szCs w:val="22"/>
        </w:rPr>
        <w:t>fakturę  w której Wykonawca wymieni: Zamawiającego,  asortyment (tylko i wyłącznie środków spożywczych będących przedmiotem umowy, posługując się nazewnictwem zawartym w umowie), jednostkę miary zgodną z umową, ilość towaru, cenę jednostkową netto towaru, stawkę podatku VAT, wartość brutto przy każdej pozycji.</w:t>
      </w:r>
    </w:p>
    <w:p w:rsidR="00581A70" w:rsidRPr="00CD33CC" w:rsidRDefault="00581A70" w:rsidP="00581A70">
      <w:pPr>
        <w:numPr>
          <w:ilvl w:val="3"/>
          <w:numId w:val="6"/>
        </w:numPr>
        <w:tabs>
          <w:tab w:val="left" w:pos="540"/>
          <w:tab w:val="left" w:pos="567"/>
        </w:tabs>
        <w:ind w:left="540" w:hanging="256"/>
        <w:jc w:val="both"/>
        <w:rPr>
          <w:rFonts w:ascii="Arial" w:hAnsi="Arial" w:cs="Arial"/>
          <w:sz w:val="22"/>
          <w:szCs w:val="22"/>
        </w:rPr>
      </w:pPr>
      <w:r w:rsidRPr="00CD33CC">
        <w:rPr>
          <w:rFonts w:ascii="Arial" w:hAnsi="Arial" w:cs="Arial"/>
          <w:sz w:val="22"/>
          <w:szCs w:val="22"/>
        </w:rPr>
        <w:t>komisyjny protokół załadowania towaru (w przypadku dostaw obcym transportem).</w:t>
      </w:r>
    </w:p>
    <w:p w:rsidR="00581A70" w:rsidRPr="00E27363" w:rsidRDefault="00581A70" w:rsidP="00581A70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27363">
        <w:rPr>
          <w:rFonts w:ascii="Arial" w:hAnsi="Arial" w:cs="Arial"/>
          <w:sz w:val="22"/>
          <w:szCs w:val="22"/>
        </w:rPr>
        <w:t>Wykonawca zobowiązany jest do przyjęcia zwrotu i wymiany wadliwych lub uszkodzonych w transporcie towarów na własny koszt.</w:t>
      </w:r>
    </w:p>
    <w:p w:rsidR="00581A70" w:rsidRPr="00E27363" w:rsidRDefault="00581A70" w:rsidP="00581A70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27363">
        <w:rPr>
          <w:rFonts w:ascii="Arial" w:hAnsi="Arial" w:cs="Arial"/>
          <w:sz w:val="22"/>
          <w:szCs w:val="22"/>
        </w:rPr>
        <w:t xml:space="preserve"> Jeżeli Zamawiający odmówi przyjęcia towaru od Wykonawcy nie odpowiadającego wymogom jakościowym lub ilościowym stwierdzonym w chwili odbioru , w takiej sytuacji Wykonawca ma obowiązek wymienić towar na pełnowartościowy lub uzupełnić stwierdzone  braki w ciągu 6 godzin pod rygorem nieuznania dostawy.  Pozostałe reklamacje załatwiane będą w terminie nie dłuższym niż 3 dni.</w:t>
      </w:r>
    </w:p>
    <w:p w:rsidR="00581A70" w:rsidRPr="00E27363" w:rsidRDefault="00581A70" w:rsidP="00581A70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27363">
        <w:rPr>
          <w:rFonts w:ascii="Arial" w:hAnsi="Arial" w:cs="Arial"/>
          <w:sz w:val="22"/>
          <w:szCs w:val="22"/>
        </w:rPr>
        <w:t xml:space="preserve">Jeżeli towar dostarczony przez Wykonawcę będzie miał wady ,a w szczególności  złą jakość, przeterminowanie, uszkodzenie opakowania  lub braki w dostawie stwierdzone </w:t>
      </w:r>
      <w:r>
        <w:rPr>
          <w:rFonts w:ascii="Arial" w:hAnsi="Arial" w:cs="Arial"/>
          <w:sz w:val="22"/>
          <w:szCs w:val="22"/>
        </w:rPr>
        <w:t xml:space="preserve">    </w:t>
      </w:r>
      <w:r w:rsidRPr="00E27363">
        <w:rPr>
          <w:rFonts w:ascii="Arial" w:hAnsi="Arial" w:cs="Arial"/>
          <w:sz w:val="22"/>
          <w:szCs w:val="22"/>
        </w:rPr>
        <w:t xml:space="preserve">po wydaniu towaru Zamawiający poinformuje  Wykonawcę o ewentualnych wadach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E27363">
        <w:rPr>
          <w:rFonts w:ascii="Arial" w:hAnsi="Arial" w:cs="Arial"/>
          <w:sz w:val="22"/>
          <w:szCs w:val="22"/>
        </w:rPr>
        <w:t>lub brakach ilościowych niezwłocznie w ciągu 2 dni od ich stwierdzenia.</w:t>
      </w:r>
    </w:p>
    <w:p w:rsidR="00581A70" w:rsidRPr="00E27363" w:rsidRDefault="00581A70" w:rsidP="00581A70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27363">
        <w:rPr>
          <w:rFonts w:ascii="Arial" w:hAnsi="Arial" w:cs="Arial"/>
          <w:sz w:val="22"/>
          <w:szCs w:val="22"/>
        </w:rPr>
        <w:t>Dostawa wraz z transportem i rozładunkiem do wskazanego przez Zamawiającego magazynu spożywczego odbywać się będzie na koszt Wykonawcy.</w:t>
      </w:r>
    </w:p>
    <w:p w:rsidR="00581A70" w:rsidRDefault="00581A70" w:rsidP="00581A70">
      <w:pPr>
        <w:tabs>
          <w:tab w:val="left" w:pos="540"/>
          <w:tab w:val="left" w:pos="567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581A70" w:rsidRDefault="00581A70" w:rsidP="00581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81A70" w:rsidRDefault="00581A70" w:rsidP="00581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81A70" w:rsidRDefault="00581A70" w:rsidP="00581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81A70" w:rsidRDefault="00581A70" w:rsidP="00581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81A70" w:rsidRDefault="00581A70" w:rsidP="00581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81A70" w:rsidRDefault="00581A70" w:rsidP="00581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81A70" w:rsidRDefault="00581A70" w:rsidP="00581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81A70" w:rsidRDefault="00581A70" w:rsidP="00581A7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5</w:t>
      </w:r>
    </w:p>
    <w:p w:rsidR="00581A70" w:rsidRDefault="00581A70" w:rsidP="00581A7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WYMAGANIA JAKOŚCIOWE</w:t>
      </w:r>
    </w:p>
    <w:p w:rsidR="00581A70" w:rsidRDefault="00581A70" w:rsidP="00581A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powinien odpowiadać następującym wymogom:</w:t>
      </w:r>
    </w:p>
    <w:p w:rsidR="00581A70" w:rsidRDefault="00581A70" w:rsidP="00581A70">
      <w:pPr>
        <w:numPr>
          <w:ilvl w:val="1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będzie I klasy (jakości);</w:t>
      </w:r>
    </w:p>
    <w:p w:rsidR="00581A70" w:rsidRDefault="00581A70" w:rsidP="00581A70">
      <w:pPr>
        <w:numPr>
          <w:ilvl w:val="1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ich produkcji i obrocie zachowane będą zasady przewidziane w szczególności </w:t>
      </w:r>
      <w:r>
        <w:rPr>
          <w:rFonts w:ascii="Arial" w:hAnsi="Arial" w:cs="Arial"/>
          <w:sz w:val="22"/>
          <w:szCs w:val="22"/>
        </w:rPr>
        <w:br/>
        <w:t>w przepisach:</w:t>
      </w:r>
    </w:p>
    <w:p w:rsidR="00581A70" w:rsidRDefault="00581A70" w:rsidP="00581A70">
      <w:pPr>
        <w:numPr>
          <w:ilvl w:val="0"/>
          <w:numId w:val="15"/>
        </w:numPr>
        <w:tabs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ustawy z dnia 25 sierpnia 2006r. </w:t>
      </w:r>
      <w:r>
        <w:rPr>
          <w:rFonts w:ascii="Arial" w:hAnsi="Arial" w:cs="Arial"/>
          <w:bCs/>
          <w:iCs/>
          <w:sz w:val="22"/>
          <w:szCs w:val="22"/>
        </w:rPr>
        <w:t>o bezpiecze</w:t>
      </w:r>
      <w:r>
        <w:rPr>
          <w:rFonts w:ascii="Arial" w:hAnsi="Arial" w:cs="Arial"/>
          <w:sz w:val="22"/>
          <w:szCs w:val="22"/>
        </w:rPr>
        <w:t>ń</w:t>
      </w:r>
      <w:r>
        <w:rPr>
          <w:rFonts w:ascii="Arial" w:hAnsi="Arial" w:cs="Arial"/>
          <w:bCs/>
          <w:iCs/>
          <w:sz w:val="22"/>
          <w:szCs w:val="22"/>
        </w:rPr>
        <w:t xml:space="preserve">stwie 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ywno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 xml:space="preserve">ci i 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 xml:space="preserve">ywienia  </w:t>
      </w:r>
      <w:r>
        <w:rPr>
          <w:rFonts w:ascii="Arial" w:hAnsi="Arial" w:cs="Arial"/>
          <w:sz w:val="22"/>
          <w:szCs w:val="22"/>
        </w:rPr>
        <w:t xml:space="preserve">(tj. Dz.U. </w:t>
      </w:r>
      <w:r>
        <w:rPr>
          <w:rFonts w:ascii="Arial" w:hAnsi="Arial" w:cs="Arial"/>
          <w:sz w:val="22"/>
          <w:szCs w:val="22"/>
        </w:rPr>
        <w:br/>
        <w:t>z 201</w:t>
      </w:r>
      <w:r w:rsidR="003535A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r. poz. 1</w:t>
      </w:r>
      <w:r w:rsidR="003535AD">
        <w:rPr>
          <w:rFonts w:ascii="Arial" w:hAnsi="Arial" w:cs="Arial"/>
          <w:sz w:val="22"/>
          <w:szCs w:val="22"/>
        </w:rPr>
        <w:t>252</w:t>
      </w:r>
      <w:r>
        <w:rPr>
          <w:rFonts w:ascii="Arial" w:hAnsi="Arial" w:cs="Arial"/>
          <w:sz w:val="22"/>
          <w:szCs w:val="22"/>
        </w:rPr>
        <w:t xml:space="preserve"> ze zm.) i aktów wykonawczych do tej ustawy oraz rozporządzenia (WE) Nr 178/2002 Parlamentu Europejskiego i Rady z dnia 28 stycznia 2002r. </w:t>
      </w:r>
      <w:r>
        <w:rPr>
          <w:rFonts w:ascii="Arial" w:hAnsi="Arial" w:cs="Arial"/>
          <w:bCs/>
          <w:iCs/>
          <w:sz w:val="22"/>
          <w:szCs w:val="22"/>
        </w:rPr>
        <w:t>ustanawiaj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 xml:space="preserve">ce ogólne zasady i wymagania prawa 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ywno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ciowego, powołuj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ce Europejski Urz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d ds. Bezpiecze</w:t>
      </w:r>
      <w:r>
        <w:rPr>
          <w:rFonts w:ascii="Arial" w:hAnsi="Arial" w:cs="Arial"/>
          <w:sz w:val="22"/>
          <w:szCs w:val="22"/>
        </w:rPr>
        <w:t>ń</w:t>
      </w:r>
      <w:r>
        <w:rPr>
          <w:rFonts w:ascii="Arial" w:hAnsi="Arial" w:cs="Arial"/>
          <w:bCs/>
          <w:iCs/>
          <w:sz w:val="22"/>
          <w:szCs w:val="22"/>
        </w:rPr>
        <w:t>stwa Żywno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ci oraz ustanawiaj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 xml:space="preserve">ce procedury </w:t>
      </w:r>
      <w:r>
        <w:rPr>
          <w:rFonts w:ascii="Arial" w:hAnsi="Arial" w:cs="Arial"/>
          <w:bCs/>
          <w:iCs/>
          <w:sz w:val="22"/>
          <w:szCs w:val="22"/>
        </w:rPr>
        <w:br/>
        <w:t>w zakresie bezpiecze</w:t>
      </w:r>
      <w:r>
        <w:rPr>
          <w:rFonts w:ascii="Arial" w:hAnsi="Arial" w:cs="Arial"/>
          <w:sz w:val="22"/>
          <w:szCs w:val="22"/>
        </w:rPr>
        <w:t>ń</w:t>
      </w:r>
      <w:r>
        <w:rPr>
          <w:rFonts w:ascii="Arial" w:hAnsi="Arial" w:cs="Arial"/>
          <w:bCs/>
          <w:iCs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ywno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 xml:space="preserve">ci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Dz.Urz</w:t>
      </w:r>
      <w:proofErr w:type="spellEnd"/>
      <w:r>
        <w:rPr>
          <w:rFonts w:ascii="Arial" w:hAnsi="Arial" w:cs="Arial"/>
          <w:sz w:val="22"/>
          <w:szCs w:val="22"/>
        </w:rPr>
        <w:t>. UE L 31 z 1 lutego 2002 r.);</w:t>
      </w:r>
    </w:p>
    <w:p w:rsidR="00581A70" w:rsidRDefault="00581A70" w:rsidP="00581A70">
      <w:pPr>
        <w:numPr>
          <w:ilvl w:val="0"/>
          <w:numId w:val="15"/>
        </w:numPr>
        <w:tabs>
          <w:tab w:val="left" w:pos="360"/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ustawy z dnia 16 grudnia 2005 r. </w:t>
      </w:r>
      <w:r>
        <w:rPr>
          <w:rFonts w:ascii="Arial" w:hAnsi="Arial" w:cs="Arial"/>
          <w:bCs/>
          <w:iCs/>
          <w:sz w:val="22"/>
          <w:szCs w:val="22"/>
        </w:rPr>
        <w:t>o produktach pochodzenia zwierz</w:t>
      </w:r>
      <w:r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bCs/>
          <w:iCs/>
          <w:sz w:val="22"/>
          <w:szCs w:val="22"/>
        </w:rPr>
        <w:t xml:space="preserve">cego </w:t>
      </w:r>
      <w:r>
        <w:rPr>
          <w:rFonts w:ascii="Arial" w:hAnsi="Arial" w:cs="Arial"/>
          <w:sz w:val="22"/>
          <w:szCs w:val="22"/>
        </w:rPr>
        <w:t xml:space="preserve">(Dz.U. </w:t>
      </w:r>
      <w:r>
        <w:rPr>
          <w:rFonts w:ascii="Arial" w:hAnsi="Arial" w:cs="Arial"/>
          <w:sz w:val="22"/>
          <w:szCs w:val="22"/>
        </w:rPr>
        <w:br/>
        <w:t>z 201</w:t>
      </w:r>
      <w:r w:rsidR="003535A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r. poz. </w:t>
      </w:r>
      <w:r w:rsidR="003535AD">
        <w:rPr>
          <w:rFonts w:ascii="Arial" w:hAnsi="Arial" w:cs="Arial"/>
          <w:sz w:val="22"/>
          <w:szCs w:val="22"/>
        </w:rPr>
        <w:t>824</w:t>
      </w:r>
      <w:r>
        <w:rPr>
          <w:rFonts w:ascii="Arial" w:hAnsi="Arial" w:cs="Arial"/>
          <w:sz w:val="22"/>
          <w:szCs w:val="22"/>
        </w:rPr>
        <w:t xml:space="preserve"> ze zm.) oraz rozporządzenia (WE) Nr 853/2004 Parlamentu Europejskiego i Rady z dnia 29 kwietnia 2004r. </w:t>
      </w:r>
      <w:r>
        <w:rPr>
          <w:rFonts w:ascii="Arial" w:hAnsi="Arial" w:cs="Arial"/>
          <w:bCs/>
          <w:iCs/>
          <w:sz w:val="22"/>
          <w:szCs w:val="22"/>
        </w:rPr>
        <w:t>ustanawiaj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cego szczególne przepisy dotycz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 xml:space="preserve">ce higieny w odniesieniu do 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ywno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ci pochodzenia zwierz</w:t>
      </w:r>
      <w:r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bCs/>
          <w:iCs/>
          <w:sz w:val="22"/>
          <w:szCs w:val="22"/>
        </w:rPr>
        <w:t xml:space="preserve">cego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Dz.Urz</w:t>
      </w:r>
      <w:proofErr w:type="spellEnd"/>
      <w:r>
        <w:rPr>
          <w:rFonts w:ascii="Arial" w:hAnsi="Arial" w:cs="Arial"/>
          <w:sz w:val="22"/>
          <w:szCs w:val="22"/>
        </w:rPr>
        <w:t xml:space="preserve">. UE L 139 z 30 kwietnia 2004r.) i rozporządzenia (WE) Nr 854/2004 Parlamentu Europejskiego i Rady z dnia 29 kwietnia 2004r. </w:t>
      </w:r>
      <w:r>
        <w:rPr>
          <w:rFonts w:ascii="Arial" w:hAnsi="Arial" w:cs="Arial"/>
          <w:bCs/>
          <w:iCs/>
          <w:sz w:val="22"/>
          <w:szCs w:val="22"/>
        </w:rPr>
        <w:t>ustanawiaj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cego szczególne przepisy dotycz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ce organizacji urz</w:t>
      </w:r>
      <w:r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bCs/>
          <w:iCs/>
          <w:sz w:val="22"/>
          <w:szCs w:val="22"/>
        </w:rPr>
        <w:t>dowych kontroli w odniesieniu do produktów pochodzenia zwierz</w:t>
      </w:r>
      <w:r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bCs/>
          <w:iCs/>
          <w:sz w:val="22"/>
          <w:szCs w:val="22"/>
        </w:rPr>
        <w:t>cego przeznaczonych do spo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 xml:space="preserve">ycia przez ludzi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Dz.Urz</w:t>
      </w:r>
      <w:proofErr w:type="spellEnd"/>
      <w:r>
        <w:rPr>
          <w:rFonts w:ascii="Arial" w:hAnsi="Arial" w:cs="Arial"/>
          <w:sz w:val="22"/>
          <w:szCs w:val="22"/>
        </w:rPr>
        <w:t>. UE L 139 z 30 kwietnia 2004r.) oraz przepisach Unii Europejskiej wydanych na podstawie tych rozporządzeń;</w:t>
      </w:r>
    </w:p>
    <w:p w:rsidR="00581A70" w:rsidRDefault="00581A70" w:rsidP="00581A70">
      <w:pPr>
        <w:numPr>
          <w:ilvl w:val="0"/>
          <w:numId w:val="15"/>
        </w:numPr>
        <w:tabs>
          <w:tab w:val="left" w:pos="360"/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rozporządzenia (WE) Nr 1935/2004 Parlamentu Europejskiego i Rady z dnia  27 października 2004r. </w:t>
      </w:r>
      <w:r>
        <w:rPr>
          <w:rFonts w:ascii="Arial" w:hAnsi="Arial" w:cs="Arial"/>
          <w:bCs/>
          <w:iCs/>
          <w:sz w:val="22"/>
          <w:szCs w:val="22"/>
        </w:rPr>
        <w:t xml:space="preserve">w sprawie materiałów i wyrobów przeznaczonych  do kontaktu </w:t>
      </w:r>
      <w:r>
        <w:rPr>
          <w:rFonts w:ascii="Arial" w:hAnsi="Arial" w:cs="Arial"/>
          <w:bCs/>
          <w:iCs/>
          <w:sz w:val="22"/>
          <w:szCs w:val="22"/>
        </w:rPr>
        <w:br/>
        <w:t xml:space="preserve">z 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ywno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ą </w:t>
      </w:r>
      <w:r>
        <w:rPr>
          <w:rFonts w:ascii="Arial" w:hAnsi="Arial" w:cs="Arial"/>
          <w:bCs/>
          <w:iCs/>
          <w:sz w:val="22"/>
          <w:szCs w:val="22"/>
        </w:rPr>
        <w:t>oraz uchylaj</w:t>
      </w:r>
      <w:r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ce Dyrektywy 80/590/EWG  i 89/109/EWG (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Dz.Urz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. UE L 338 z 13 listopada 2004r.);</w:t>
      </w:r>
    </w:p>
    <w:p w:rsidR="00581A70" w:rsidRDefault="00581A70" w:rsidP="00581A70">
      <w:pPr>
        <w:numPr>
          <w:ilvl w:val="0"/>
          <w:numId w:val="15"/>
        </w:numPr>
        <w:tabs>
          <w:tab w:val="left" w:pos="360"/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rozporządzenia Ministra Rolnictwa i Rozwoju Wsi z dnia 23.12.2014r. w sprawie znakowania poszczególnych rodzajów środków spożywczych (Dz.U. 2015r. poz. 29);</w:t>
      </w:r>
    </w:p>
    <w:p w:rsidR="00581A70" w:rsidRDefault="00581A70" w:rsidP="00581A70">
      <w:pPr>
        <w:numPr>
          <w:ilvl w:val="0"/>
          <w:numId w:val="15"/>
        </w:numPr>
        <w:tabs>
          <w:tab w:val="left" w:pos="360"/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ustawy z dnia 21 grudnia 2000r. </w:t>
      </w:r>
      <w:r>
        <w:rPr>
          <w:rFonts w:ascii="Arial" w:hAnsi="Arial" w:cs="Arial"/>
          <w:bCs/>
          <w:iCs/>
          <w:sz w:val="22"/>
          <w:szCs w:val="22"/>
        </w:rPr>
        <w:t>o jako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ci handlowej artykułów rolno-spo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 xml:space="preserve">ywczych </w:t>
      </w:r>
      <w:r>
        <w:rPr>
          <w:rFonts w:ascii="Arial" w:hAnsi="Arial" w:cs="Arial"/>
          <w:sz w:val="22"/>
          <w:szCs w:val="22"/>
        </w:rPr>
        <w:t>(tj. Dz.U. z 201</w:t>
      </w:r>
      <w:r w:rsidR="003535A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r. poz.</w:t>
      </w:r>
      <w:r w:rsidR="003535AD">
        <w:rPr>
          <w:rFonts w:ascii="Arial" w:hAnsi="Arial" w:cs="Arial"/>
          <w:sz w:val="22"/>
          <w:szCs w:val="22"/>
        </w:rPr>
        <w:t>2178</w:t>
      </w:r>
      <w:r>
        <w:rPr>
          <w:rFonts w:ascii="Arial" w:hAnsi="Arial" w:cs="Arial"/>
          <w:sz w:val="22"/>
          <w:szCs w:val="22"/>
        </w:rPr>
        <w:t xml:space="preserve"> ze zm.);</w:t>
      </w:r>
    </w:p>
    <w:p w:rsidR="00581A70" w:rsidRDefault="00581A70" w:rsidP="00581A70">
      <w:pPr>
        <w:numPr>
          <w:ilvl w:val="0"/>
          <w:numId w:val="15"/>
        </w:numPr>
        <w:tabs>
          <w:tab w:val="left" w:pos="360"/>
          <w:tab w:val="left" w:pos="567"/>
        </w:tabs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rozporządzenia (WE) Nr 852/2004 Parlamentu Europejskiego i Rady z dnia 29 kwietnia 2004 r. </w:t>
      </w:r>
      <w:r>
        <w:rPr>
          <w:rFonts w:ascii="Arial" w:hAnsi="Arial" w:cs="Arial"/>
          <w:bCs/>
          <w:iCs/>
          <w:sz w:val="22"/>
          <w:szCs w:val="22"/>
        </w:rPr>
        <w:t xml:space="preserve">w sprawie higieny </w:t>
      </w:r>
      <w:r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rodków spo</w:t>
      </w:r>
      <w:r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 xml:space="preserve">ywczych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Dz.Urz</w:t>
      </w:r>
      <w:proofErr w:type="spellEnd"/>
      <w:r>
        <w:rPr>
          <w:rFonts w:ascii="Arial" w:hAnsi="Arial" w:cs="Arial"/>
          <w:sz w:val="22"/>
          <w:szCs w:val="22"/>
        </w:rPr>
        <w:t>. UE L 139 z 30 kwietnia 2004r.).</w:t>
      </w:r>
    </w:p>
    <w:p w:rsidR="00581A70" w:rsidRDefault="00581A70" w:rsidP="00581A70">
      <w:pPr>
        <w:autoSpaceDE w:val="0"/>
        <w:ind w:left="357"/>
        <w:jc w:val="both"/>
        <w:rPr>
          <w:rFonts w:ascii="Arial" w:hAnsi="Arial" w:cs="Arial"/>
          <w:sz w:val="22"/>
          <w:szCs w:val="22"/>
        </w:rPr>
      </w:pPr>
    </w:p>
    <w:p w:rsidR="00581A70" w:rsidRDefault="00581A70" w:rsidP="00581A7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:rsidR="00581A70" w:rsidRDefault="00581A70" w:rsidP="00581A70">
      <w:pPr>
        <w:shd w:val="clear" w:color="auto" w:fill="FFFFFF"/>
        <w:tabs>
          <w:tab w:val="left" w:pos="7560"/>
        </w:tabs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WARUNKI ZMIANY UMOWY</w:t>
      </w:r>
    </w:p>
    <w:p w:rsidR="00581A70" w:rsidRDefault="00581A70" w:rsidP="00581A70">
      <w:pPr>
        <w:shd w:val="clear" w:color="auto" w:fill="FFFFFF"/>
        <w:tabs>
          <w:tab w:val="left" w:pos="7560"/>
        </w:tabs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581A70" w:rsidRPr="00316BB9" w:rsidRDefault="00581A70" w:rsidP="00581A70">
      <w:pPr>
        <w:numPr>
          <w:ilvl w:val="0"/>
          <w:numId w:val="2"/>
        </w:numPr>
        <w:shd w:val="clear" w:color="auto" w:fill="FFFFFF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316BB9">
        <w:rPr>
          <w:rFonts w:ascii="Arial" w:hAnsi="Arial" w:cs="Arial"/>
          <w:sz w:val="22"/>
          <w:szCs w:val="22"/>
        </w:rPr>
        <w:t>Zamawiający,</w:t>
      </w:r>
      <w:r>
        <w:rPr>
          <w:rFonts w:ascii="Arial" w:hAnsi="Arial" w:cs="Arial"/>
          <w:sz w:val="22"/>
          <w:szCs w:val="22"/>
        </w:rPr>
        <w:t xml:space="preserve"> </w:t>
      </w:r>
      <w:r w:rsidRPr="00316BB9">
        <w:rPr>
          <w:rFonts w:ascii="Arial" w:hAnsi="Arial" w:cs="Arial"/>
          <w:sz w:val="22"/>
          <w:szCs w:val="22"/>
        </w:rPr>
        <w:t xml:space="preserve">zgodnie z art. 144 ust. 1 ustawy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Pr="00316BB9">
        <w:rPr>
          <w:rFonts w:ascii="Arial" w:hAnsi="Arial" w:cs="Arial"/>
          <w:sz w:val="22"/>
          <w:szCs w:val="22"/>
        </w:rPr>
        <w:t>zp</w:t>
      </w:r>
      <w:proofErr w:type="spellEnd"/>
      <w:r w:rsidRPr="00316BB9">
        <w:rPr>
          <w:rFonts w:ascii="Arial" w:hAnsi="Arial" w:cs="Arial"/>
          <w:sz w:val="22"/>
          <w:szCs w:val="22"/>
        </w:rPr>
        <w:t xml:space="preserve"> zastrzega sobie możliwość wprowadzenia istotnych zmian do treści zawartej umowy w stosunku do treści oferty, </w:t>
      </w:r>
      <w:r>
        <w:rPr>
          <w:rFonts w:ascii="Arial" w:hAnsi="Arial" w:cs="Arial"/>
          <w:sz w:val="22"/>
          <w:szCs w:val="22"/>
        </w:rPr>
        <w:t xml:space="preserve">        </w:t>
      </w:r>
      <w:r w:rsidRPr="00316BB9">
        <w:rPr>
          <w:rFonts w:ascii="Arial" w:hAnsi="Arial" w:cs="Arial"/>
          <w:sz w:val="22"/>
          <w:szCs w:val="22"/>
        </w:rPr>
        <w:t xml:space="preserve">na podstawie której dokonano wyboru Wykonawcy, jeżeli konieczność wprowadzenia takich zmian wynika z okoliczności, których nie można było przewidzieć w chwili zawarcia umowy lub zmiany te są korzystne dla Zamawiającego w następujących przypadkach </w:t>
      </w:r>
      <w:r>
        <w:rPr>
          <w:rFonts w:ascii="Arial" w:hAnsi="Arial" w:cs="Arial"/>
          <w:sz w:val="22"/>
          <w:szCs w:val="22"/>
        </w:rPr>
        <w:br/>
      </w:r>
      <w:r w:rsidRPr="00316BB9">
        <w:rPr>
          <w:rFonts w:ascii="Arial" w:hAnsi="Arial" w:cs="Arial"/>
          <w:sz w:val="22"/>
          <w:szCs w:val="22"/>
        </w:rPr>
        <w:t>i zakresie:</w:t>
      </w:r>
    </w:p>
    <w:p w:rsidR="00581A70" w:rsidRDefault="00581A70" w:rsidP="00581A70">
      <w:pPr>
        <w:pStyle w:val="Akapitzlist"/>
        <w:numPr>
          <w:ilvl w:val="1"/>
          <w:numId w:val="2"/>
        </w:numPr>
        <w:shd w:val="clear" w:color="auto" w:fill="FFFFFF"/>
        <w:tabs>
          <w:tab w:val="left" w:pos="567"/>
          <w:tab w:val="left" w:pos="756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pisemny wniosek Zamawiającego dopuszcza się zmiany w ilościach poszczególnych towarów (środków spożywczych) określonych w umowie przy zachowaniu następujących warunków:</w:t>
      </w:r>
    </w:p>
    <w:p w:rsidR="00581A70" w:rsidRDefault="00581A70" w:rsidP="00F0533F">
      <w:pPr>
        <w:pStyle w:val="Akapitzlist"/>
        <w:numPr>
          <w:ilvl w:val="2"/>
          <w:numId w:val="13"/>
        </w:numPr>
        <w:shd w:val="clear" w:color="auto" w:fill="FFFFFF"/>
        <w:tabs>
          <w:tab w:val="left" w:pos="567"/>
          <w:tab w:val="left" w:pos="7560"/>
        </w:tabs>
        <w:ind w:hanging="1210"/>
        <w:jc w:val="both"/>
        <w:rPr>
          <w:rFonts w:ascii="Arial" w:hAnsi="Arial" w:cs="Arial"/>
          <w:sz w:val="22"/>
          <w:szCs w:val="22"/>
        </w:rPr>
      </w:pPr>
      <w:r w:rsidRPr="00316BB9">
        <w:rPr>
          <w:rFonts w:ascii="Arial" w:hAnsi="Arial" w:cs="Arial"/>
          <w:sz w:val="22"/>
          <w:szCs w:val="22"/>
        </w:rPr>
        <w:t>zmiana wynika z potrzeb, których nie można było przewidzieć w chwili zawarcia umowy;</w:t>
      </w:r>
    </w:p>
    <w:p w:rsidR="00581A70" w:rsidRDefault="00581A70" w:rsidP="00F0533F">
      <w:pPr>
        <w:pStyle w:val="Akapitzlist"/>
        <w:numPr>
          <w:ilvl w:val="2"/>
          <w:numId w:val="13"/>
        </w:numPr>
        <w:shd w:val="clear" w:color="auto" w:fill="FFFFFF"/>
        <w:tabs>
          <w:tab w:val="clear" w:pos="1494"/>
          <w:tab w:val="left" w:pos="567"/>
          <w:tab w:val="left" w:pos="756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316BB9">
        <w:rPr>
          <w:rFonts w:ascii="Arial" w:hAnsi="Arial" w:cs="Arial"/>
          <w:sz w:val="22"/>
          <w:szCs w:val="22"/>
        </w:rPr>
        <w:t xml:space="preserve">zmiana nie powoduje przekroczenia maksymalnej wartości umowy brutto, o której mowa w </w:t>
      </w:r>
      <w:r w:rsidRPr="00316BB9">
        <w:rPr>
          <w:rFonts w:ascii="Arial" w:hAnsi="Arial" w:cs="Arial"/>
          <w:bCs/>
          <w:sz w:val="22"/>
          <w:szCs w:val="22"/>
        </w:rPr>
        <w:t>§</w:t>
      </w:r>
      <w:r w:rsidRPr="00316BB9">
        <w:rPr>
          <w:rFonts w:ascii="Arial" w:hAnsi="Arial" w:cs="Arial"/>
          <w:sz w:val="22"/>
          <w:szCs w:val="22"/>
        </w:rPr>
        <w:t>2 ust. 1 umowy.</w:t>
      </w:r>
    </w:p>
    <w:p w:rsidR="00581A70" w:rsidRPr="00316BB9" w:rsidRDefault="00581A70" w:rsidP="00F0533F">
      <w:pPr>
        <w:pStyle w:val="Akapitzlist"/>
        <w:numPr>
          <w:ilvl w:val="2"/>
          <w:numId w:val="13"/>
        </w:numPr>
        <w:shd w:val="clear" w:color="auto" w:fill="FFFFFF"/>
        <w:tabs>
          <w:tab w:val="clear" w:pos="1494"/>
          <w:tab w:val="left" w:pos="567"/>
          <w:tab w:val="num" w:pos="1134"/>
          <w:tab w:val="left" w:pos="756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316BB9">
        <w:rPr>
          <w:rFonts w:ascii="Arial" w:hAnsi="Arial" w:cs="Arial"/>
          <w:sz w:val="22"/>
          <w:szCs w:val="22"/>
        </w:rPr>
        <w:t xml:space="preserve">w przypadku zmiany wysokości stawki podatku od towarów i usług (VAT), na pisemny wniosek zainteresowanej strony, dopuszcza się zmianę wartości umowy brutto  </w:t>
      </w:r>
      <w:r w:rsidR="003535AD">
        <w:rPr>
          <w:rFonts w:ascii="Arial" w:hAnsi="Arial" w:cs="Arial"/>
          <w:sz w:val="22"/>
          <w:szCs w:val="22"/>
        </w:rPr>
        <w:br/>
      </w:r>
      <w:r w:rsidRPr="00316BB9">
        <w:rPr>
          <w:rFonts w:ascii="Arial" w:hAnsi="Arial" w:cs="Arial"/>
          <w:sz w:val="22"/>
          <w:szCs w:val="22"/>
        </w:rPr>
        <w:t>w stosunku do towarów, których zmiana dotyczy.</w:t>
      </w:r>
    </w:p>
    <w:p w:rsidR="00581A70" w:rsidRDefault="00581A70" w:rsidP="00581A70">
      <w:pPr>
        <w:pStyle w:val="Akapitzlist"/>
        <w:numPr>
          <w:ilvl w:val="1"/>
          <w:numId w:val="2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dopuszcza się waloryzację cen jednostkowych netto według wskaźnika cen towarów </w:t>
      </w:r>
      <w:r>
        <w:rPr>
          <w:rFonts w:ascii="Arial" w:hAnsi="Arial" w:cs="Arial"/>
          <w:sz w:val="22"/>
          <w:szCs w:val="22"/>
        </w:rPr>
        <w:br/>
        <w:t xml:space="preserve">i usług konsumpcyjnych dla żywności i napojów bezalkoholowych opublikowanego przez Główny Urząd Statystyczny w </w:t>
      </w:r>
      <w:r>
        <w:rPr>
          <w:rFonts w:ascii="Arial" w:hAnsi="Arial" w:cs="Arial"/>
          <w:i/>
          <w:sz w:val="22"/>
          <w:szCs w:val="22"/>
        </w:rPr>
        <w:t>Biuletynie Statystycznym GUS</w:t>
      </w:r>
      <w:r>
        <w:rPr>
          <w:rFonts w:ascii="Arial" w:hAnsi="Arial" w:cs="Arial"/>
          <w:sz w:val="22"/>
          <w:szCs w:val="22"/>
        </w:rPr>
        <w:t>. Celem waloryzacji jest tylko i wyłącznie urealnienie cen zakupu przedmiotu niniejszej umowy. Waloryzacja jest dopuszczalna w razie łącznego spełnienia następujących warunków:</w:t>
      </w:r>
    </w:p>
    <w:p w:rsidR="00581A70" w:rsidRDefault="00581A70" w:rsidP="00581A70">
      <w:pPr>
        <w:numPr>
          <w:ilvl w:val="1"/>
          <w:numId w:val="16"/>
        </w:numPr>
        <w:tabs>
          <w:tab w:val="left" w:pos="851"/>
          <w:tab w:val="left" w:pos="7560"/>
        </w:tabs>
        <w:ind w:left="85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złożenia pisemnego wniosku przez zainteresowaną stronę, przy czym każda ze stron ma prawo do jednokrotnej, w okresie obowiązywania umowy, waloryzacji na swoją korzyść;</w:t>
      </w:r>
    </w:p>
    <w:p w:rsidR="00581A70" w:rsidRDefault="00581A70" w:rsidP="00581A70">
      <w:pPr>
        <w:numPr>
          <w:ilvl w:val="1"/>
          <w:numId w:val="16"/>
        </w:numPr>
        <w:tabs>
          <w:tab w:val="left" w:pos="851"/>
          <w:tab w:val="left" w:pos="7560"/>
        </w:tabs>
        <w:ind w:left="85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upływu  dwóch miesięcy od rozpoczęcia realizacji umowy;</w:t>
      </w:r>
    </w:p>
    <w:p w:rsidR="00581A70" w:rsidRDefault="00581A70" w:rsidP="00581A70">
      <w:pPr>
        <w:numPr>
          <w:ilvl w:val="1"/>
          <w:numId w:val="16"/>
        </w:numPr>
        <w:tabs>
          <w:tab w:val="left" w:pos="851"/>
          <w:tab w:val="left" w:pos="7560"/>
        </w:tabs>
        <w:ind w:left="85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zmiany wskaźnika </w:t>
      </w:r>
      <w:r>
        <w:rPr>
          <w:rFonts w:ascii="Arial" w:hAnsi="Arial" w:cs="Arial"/>
          <w:sz w:val="22"/>
          <w:szCs w:val="22"/>
          <w:shd w:val="clear" w:color="auto" w:fill="FFFFFF"/>
        </w:rPr>
        <w:t>przekraczającej 5 punktów procentowych</w:t>
      </w:r>
      <w:r>
        <w:rPr>
          <w:rFonts w:ascii="Arial" w:hAnsi="Arial" w:cs="Arial"/>
          <w:sz w:val="22"/>
          <w:szCs w:val="22"/>
        </w:rPr>
        <w:t>.</w:t>
      </w:r>
    </w:p>
    <w:p w:rsidR="00581A70" w:rsidRDefault="00581A70" w:rsidP="00581A70">
      <w:pPr>
        <w:pStyle w:val="Akapitzlist"/>
        <w:numPr>
          <w:ilvl w:val="0"/>
          <w:numId w:val="2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CD33CC">
        <w:rPr>
          <w:rFonts w:ascii="Arial" w:hAnsi="Arial" w:cs="Arial"/>
          <w:sz w:val="22"/>
          <w:szCs w:val="22"/>
        </w:rPr>
        <w:t xml:space="preserve">Waloryzację przeprowadza się w oparciu o otrzymane w formie pisemnej z GUS wskaźniki zmian cen towarów i usług konsumpcyjnych – żywność i napoje bezalkoholowe, za miesiąc poprzedzający wpływ wniosku, o którym mowa powyżej, </w:t>
      </w:r>
      <w:r>
        <w:rPr>
          <w:rFonts w:ascii="Arial" w:hAnsi="Arial" w:cs="Arial"/>
          <w:sz w:val="22"/>
          <w:szCs w:val="22"/>
        </w:rPr>
        <w:br/>
      </w:r>
      <w:r w:rsidRPr="00CD33CC">
        <w:rPr>
          <w:rFonts w:ascii="Arial" w:hAnsi="Arial" w:cs="Arial"/>
          <w:sz w:val="22"/>
          <w:szCs w:val="22"/>
        </w:rPr>
        <w:t>w odniesieniu do cen z grudnia 201</w:t>
      </w:r>
      <w:r>
        <w:rPr>
          <w:rFonts w:ascii="Arial" w:hAnsi="Arial" w:cs="Arial"/>
          <w:sz w:val="22"/>
          <w:szCs w:val="22"/>
        </w:rPr>
        <w:t>8</w:t>
      </w:r>
      <w:r w:rsidRPr="00CD33CC">
        <w:rPr>
          <w:rFonts w:ascii="Arial" w:hAnsi="Arial" w:cs="Arial"/>
          <w:sz w:val="22"/>
          <w:szCs w:val="22"/>
        </w:rPr>
        <w:t>r., dla odpowiednich grup żywności lub wybranych produktów.</w:t>
      </w:r>
    </w:p>
    <w:p w:rsidR="00581A70" w:rsidRDefault="00581A70" w:rsidP="00581A70">
      <w:pPr>
        <w:pStyle w:val="Akapitzlist"/>
        <w:numPr>
          <w:ilvl w:val="0"/>
          <w:numId w:val="2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6F624A">
        <w:rPr>
          <w:rFonts w:ascii="Arial" w:hAnsi="Arial" w:cs="Arial"/>
          <w:sz w:val="22"/>
          <w:szCs w:val="22"/>
        </w:rPr>
        <w:t xml:space="preserve">Zmiana cen wskutek waloryzacji wymaga formy pisemnej pod rygorem nieważności </w:t>
      </w:r>
      <w:r>
        <w:rPr>
          <w:rFonts w:ascii="Arial" w:hAnsi="Arial" w:cs="Arial"/>
          <w:sz w:val="22"/>
          <w:szCs w:val="22"/>
        </w:rPr>
        <w:br/>
      </w:r>
      <w:r w:rsidRPr="006F624A">
        <w:rPr>
          <w:rFonts w:ascii="Arial" w:hAnsi="Arial" w:cs="Arial"/>
          <w:sz w:val="22"/>
          <w:szCs w:val="22"/>
        </w:rPr>
        <w:t>i wywołuje skutek od dnia podpisania stosownego aneksu do umowy, który powinien zostać podpisany w terminie do 14 dni od daty otrzymania przez Zamawiającego stosownej informacji z GUS. W przypadku gdy Wykonawca wraz z wnioskiem do Zamawiającego przedłoży prawidłową informację z GUS, sporządzoną w formie pisemnej, dopuszcza się dokonanie waloryzacji na podstawie takowej informacji.</w:t>
      </w:r>
    </w:p>
    <w:p w:rsidR="00581A70" w:rsidRPr="006F624A" w:rsidRDefault="00581A70" w:rsidP="00581A70">
      <w:pPr>
        <w:pStyle w:val="Akapitzlist"/>
        <w:numPr>
          <w:ilvl w:val="0"/>
          <w:numId w:val="2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6F624A">
        <w:rPr>
          <w:rFonts w:ascii="Arial" w:hAnsi="Arial" w:cs="Arial"/>
          <w:sz w:val="22"/>
          <w:szCs w:val="22"/>
        </w:rPr>
        <w:t>W celu dokonania zmian zapisów umowy wnioskowanych przez Stronę, zobowiązana jest ona pisemnie wystąpić z propozycją zmiany warunków umowy wraz z ich uzasadnieniem.</w:t>
      </w:r>
    </w:p>
    <w:p w:rsidR="00581A70" w:rsidRPr="006F624A" w:rsidRDefault="00581A70" w:rsidP="00581A70">
      <w:pPr>
        <w:pStyle w:val="Akapitzlist"/>
        <w:numPr>
          <w:ilvl w:val="0"/>
          <w:numId w:val="2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6F624A">
        <w:rPr>
          <w:rFonts w:ascii="Arial" w:hAnsi="Arial" w:cs="Arial"/>
          <w:sz w:val="22"/>
          <w:szCs w:val="22"/>
        </w:rPr>
        <w:t>Zmiany umowy mogą być dokonywane wyłącznie za zgodą obu Stron, w formie pisemnej (w postaci aneksu) pod rygorem nieważności.</w:t>
      </w:r>
    </w:p>
    <w:p w:rsidR="00581A70" w:rsidRDefault="00581A70" w:rsidP="00581A70">
      <w:pPr>
        <w:jc w:val="both"/>
        <w:rPr>
          <w:rFonts w:ascii="Arial" w:hAnsi="Arial" w:cs="Arial"/>
          <w:bCs/>
          <w:sz w:val="22"/>
          <w:szCs w:val="22"/>
        </w:rPr>
      </w:pPr>
    </w:p>
    <w:p w:rsidR="00581A70" w:rsidRDefault="00581A70" w:rsidP="00581A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581A70" w:rsidRDefault="00581A70" w:rsidP="00581A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:rsidR="00581A70" w:rsidRDefault="00581A70" w:rsidP="00581A70">
      <w:pPr>
        <w:jc w:val="center"/>
        <w:rPr>
          <w:rFonts w:ascii="Arial" w:hAnsi="Arial" w:cs="Arial"/>
          <w:b/>
          <w:sz w:val="22"/>
          <w:szCs w:val="22"/>
        </w:rPr>
      </w:pPr>
    </w:p>
    <w:p w:rsidR="00581A70" w:rsidRDefault="00581A70" w:rsidP="00581A70">
      <w:pPr>
        <w:numPr>
          <w:ilvl w:val="2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kary umowne:</w:t>
      </w:r>
    </w:p>
    <w:p w:rsidR="00581A70" w:rsidRDefault="00581A70" w:rsidP="00581A70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opóźnienie w dostawie, o której mowa w §3 ust. 3 umowy – </w:t>
      </w:r>
      <w:r w:rsidR="00F0533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% wynagrodzenia umownego brutto opóźnionej dostawy, za każdą rozpoczętą godzinę,</w:t>
      </w:r>
    </w:p>
    <w:p w:rsidR="00581A70" w:rsidRDefault="00581A70" w:rsidP="00581A70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opóźnienie w dostawie - 5% wynagrodzenia umownego brutto niezrealizowanej dostawy w terminie, za każdy dzień opóźnienia,</w:t>
      </w:r>
    </w:p>
    <w:p w:rsidR="00581A70" w:rsidRDefault="00581A70" w:rsidP="00581A70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dostarczenie towaru środkiem transportu nieodpowiednim do przewozu żywności - 1% wartości brutto dostawy za każdą godzinę opóźnienia licząc od godziny 12:00, </w:t>
      </w:r>
      <w:r>
        <w:rPr>
          <w:rFonts w:ascii="Arial" w:hAnsi="Arial" w:cs="Arial"/>
          <w:sz w:val="22"/>
          <w:szCs w:val="22"/>
        </w:rPr>
        <w:br/>
        <w:t xml:space="preserve">w wymianie towaru na dostarczony środkiem odpowiednim, </w:t>
      </w:r>
    </w:p>
    <w:p w:rsidR="00581A70" w:rsidRDefault="00581A70" w:rsidP="00581A70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odstąpienie od umowy przez którąkolwiek ze stron z powodu okoliczności, </w:t>
      </w:r>
      <w:r>
        <w:rPr>
          <w:rFonts w:ascii="Arial" w:hAnsi="Arial" w:cs="Arial"/>
          <w:sz w:val="22"/>
          <w:szCs w:val="22"/>
        </w:rPr>
        <w:br/>
        <w:t xml:space="preserve">za które odpowiada Wykonawca, w wysokości </w:t>
      </w:r>
      <w:r w:rsidR="00F0533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0% wynagrodzenia umownego brutto określonego w § 2 ust. 1 umowy,</w:t>
      </w:r>
    </w:p>
    <w:p w:rsidR="00581A70" w:rsidRDefault="00581A70" w:rsidP="00581A70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stwierdzenie niezgodności z normą - </w:t>
      </w:r>
      <w:r w:rsidR="00F0533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% wartości umowy brutto określonego w § 2 ust. 1 w przypadku potwierdzonych wynikami badań niezgodności z normami jakościowymi i opisu przedmiotu zamówienia dostarczanych środków spożywczych.</w:t>
      </w:r>
    </w:p>
    <w:p w:rsidR="00581A70" w:rsidRDefault="00581A70" w:rsidP="00581A70">
      <w:pPr>
        <w:numPr>
          <w:ilvl w:val="2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obciążyć Zamawiającego odsetkami ustawowymi za opóźnienie w płatnościach.</w:t>
      </w:r>
    </w:p>
    <w:p w:rsidR="00581A70" w:rsidRDefault="00581A70" w:rsidP="00581A70">
      <w:pPr>
        <w:numPr>
          <w:ilvl w:val="2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 Kodeksu cywilnego.</w:t>
      </w:r>
    </w:p>
    <w:p w:rsidR="00581A70" w:rsidRDefault="00581A70" w:rsidP="00581A70">
      <w:pPr>
        <w:numPr>
          <w:ilvl w:val="2"/>
          <w:numId w:val="3"/>
        </w:numPr>
        <w:ind w:left="284" w:hanging="284"/>
        <w:jc w:val="both"/>
        <w:rPr>
          <w:rFonts w:ascii="Arial" w:hAnsi="Arial" w:cs="Arial"/>
          <w:bCs/>
          <w:color w:val="000000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wyraża zgodę na potrącenia z wynagrodzenia umownego brutto określonego w § 2 ust. 1 niniejszej umowy ewentualnych kar umownych. Jednocześnie Wykonawca oświadcza, że powyższe oświadczenie nie zostało złożone pod wpływem błędu, 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ni nie  jest obarczone jakąkolwiek inna wadą oświadczenia woli skutkującej jej nieważnością. </w:t>
      </w:r>
    </w:p>
    <w:p w:rsidR="00581A70" w:rsidRDefault="00581A70" w:rsidP="00581A70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1A70" w:rsidRDefault="00581A70" w:rsidP="00581A70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581A70" w:rsidRDefault="00581A70" w:rsidP="00581A70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ODSTĄPIENIE OD UMOWY</w:t>
      </w:r>
    </w:p>
    <w:p w:rsidR="00581A70" w:rsidRDefault="00581A70" w:rsidP="00581A70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1A70" w:rsidRDefault="00581A70" w:rsidP="00581A70">
      <w:p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1. Zamawiającemu przysługuje prawo odstąpienia od umowy i prawo do naliczenia kar umownych, o których mowa w § 7 umowy w sytuacji kiedy:</w:t>
      </w:r>
    </w:p>
    <w:p w:rsidR="00581A70" w:rsidRDefault="00581A70" w:rsidP="00581A70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Wykonawca nie rozpoczął realizacji przedmiotu umowy, albo nie kontynuuje jej pomimo pisemnego wezwania go przez Zamawiającego;</w:t>
      </w:r>
    </w:p>
    <w:p w:rsidR="00581A70" w:rsidRDefault="00581A70" w:rsidP="00581A70">
      <w:pPr>
        <w:numPr>
          <w:ilvl w:val="0"/>
          <w:numId w:val="14"/>
        </w:numPr>
        <w:tabs>
          <w:tab w:val="left" w:pos="567"/>
          <w:tab w:val="left" w:pos="72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Wykonawca</w:t>
      </w:r>
      <w:r>
        <w:rPr>
          <w:rFonts w:ascii="Arial" w:hAnsi="Arial" w:cs="Arial"/>
          <w:sz w:val="22"/>
          <w:szCs w:val="22"/>
        </w:rPr>
        <w:t xml:space="preserve"> nie przestrzega warunków jakościowych lub sanitarnych produkcji </w:t>
      </w:r>
      <w:r>
        <w:rPr>
          <w:rFonts w:ascii="Arial" w:hAnsi="Arial" w:cs="Arial"/>
          <w:sz w:val="22"/>
          <w:szCs w:val="22"/>
        </w:rPr>
        <w:br/>
        <w:t>i transportu bądź nie posiada wymaganych ważnych zezwoleń – Zamawiającemu przysługuje wówczas prawo odstąpienia od umowy w trybie natychmiastowym;</w:t>
      </w:r>
    </w:p>
    <w:p w:rsidR="00581A70" w:rsidRDefault="00581A70" w:rsidP="00581A70">
      <w:pPr>
        <w:numPr>
          <w:ilvl w:val="0"/>
          <w:numId w:val="14"/>
        </w:numPr>
        <w:tabs>
          <w:tab w:val="left" w:pos="567"/>
          <w:tab w:val="left" w:pos="72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zostanie ogłoszona upadłość lub rozpocznie się proces likwidacji firmy </w:t>
      </w:r>
      <w:r>
        <w:rPr>
          <w:rFonts w:ascii="Arial" w:hAnsi="Arial" w:cs="Arial"/>
          <w:iCs/>
          <w:sz w:val="22"/>
          <w:szCs w:val="22"/>
        </w:rPr>
        <w:t>Wykonawcy,</w:t>
      </w:r>
    </w:p>
    <w:p w:rsidR="00581A70" w:rsidRDefault="00581A70" w:rsidP="00581A70">
      <w:pPr>
        <w:numPr>
          <w:ilvl w:val="0"/>
          <w:numId w:val="14"/>
        </w:numPr>
        <w:tabs>
          <w:tab w:val="left" w:pos="567"/>
          <w:tab w:val="left" w:pos="72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zostanie wydany nakaz zajęcia majątku </w:t>
      </w:r>
      <w:r>
        <w:rPr>
          <w:rFonts w:ascii="Arial" w:hAnsi="Arial" w:cs="Arial"/>
          <w:iCs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:rsidR="00581A70" w:rsidRDefault="00581A70" w:rsidP="00581A70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</w:t>
      </w:r>
      <w:r>
        <w:rPr>
          <w:rFonts w:ascii="Arial" w:hAnsi="Arial" w:cs="Arial"/>
          <w:sz w:val="22"/>
          <w:szCs w:val="22"/>
        </w:rPr>
        <w:br/>
        <w:t xml:space="preserve">w terminie 30 dni od powzięcia wiadomości o tych okolicznościach. </w:t>
      </w:r>
    </w:p>
    <w:p w:rsidR="00581A70" w:rsidRDefault="00581A70" w:rsidP="00581A70">
      <w:pPr>
        <w:pStyle w:val="Akapitzlist"/>
        <w:numPr>
          <w:ilvl w:val="0"/>
          <w:numId w:val="12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o którym mowa w ust. 2, Wykonawca może żądać wyłącznie wynagrodzenia należnego z tytułu wykonania części umowy.</w:t>
      </w:r>
    </w:p>
    <w:p w:rsidR="00581A70" w:rsidRDefault="00581A70" w:rsidP="00581A70">
      <w:pPr>
        <w:pStyle w:val="Akapitzlist"/>
        <w:ind w:left="284" w:hanging="284"/>
        <w:jc w:val="center"/>
        <w:rPr>
          <w:b/>
          <w:bCs/>
          <w:sz w:val="22"/>
          <w:szCs w:val="22"/>
        </w:rPr>
      </w:pPr>
    </w:p>
    <w:p w:rsidR="00581A70" w:rsidRDefault="00581A70" w:rsidP="00581A70">
      <w:pPr>
        <w:pStyle w:val="Akapitzlist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:rsidR="00581A70" w:rsidRDefault="00581A70" w:rsidP="00581A70">
      <w:pPr>
        <w:pStyle w:val="Akapitzlist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OCHRONA DANYCH OSOBOWYCH </w:t>
      </w:r>
    </w:p>
    <w:p w:rsidR="00581A70" w:rsidRDefault="00581A70" w:rsidP="00581A70">
      <w:pPr>
        <w:pStyle w:val="Akapitzlist"/>
        <w:ind w:left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1A70" w:rsidRPr="00316BB9" w:rsidRDefault="00581A70" w:rsidP="00581A70">
      <w:pPr>
        <w:pStyle w:val="Tekstpodstawowy"/>
        <w:numPr>
          <w:ilvl w:val="0"/>
          <w:numId w:val="17"/>
        </w:numPr>
        <w:spacing w:after="0" w:line="107" w:lineRule="atLeast"/>
        <w:jc w:val="both"/>
        <w:rPr>
          <w:rFonts w:ascii="Arial" w:hAnsi="Arial"/>
          <w:sz w:val="22"/>
          <w:szCs w:val="22"/>
        </w:rPr>
      </w:pPr>
      <w:r w:rsidRPr="00316BB9">
        <w:rPr>
          <w:rFonts w:ascii="Arial" w:hAnsi="Arial" w:cs="Arial"/>
          <w:color w:val="000000"/>
          <w:sz w:val="22"/>
          <w:szCs w:val="22"/>
        </w:rPr>
        <w:t xml:space="preserve">Strony postanawiają, że w celu spełnienia obowiązków wynikających z przepisów prawa, w szczególności Rozporządzenia Parlamentu Europejskiego i Rady (UE) 2016/679 z dnia     27 kwietnia 2016 r. w sprawie ochrony osób fizycznych w związku z przetwarzaniem    danych osobowych i w sprawie swobodnego przepływu takich danych oraz uchylenia     dyrektywy 95/46/WE (ogólne rozporządzenie o ochronie danych - zwane dalej    Rozporządzeniem) od 25 maja 2018r. bez uszczerbku dla pozostałych postanowień    Umowy, zastosowanie mają postanowienia zawarte w niniejszym paragrafie. </w:t>
      </w:r>
    </w:p>
    <w:p w:rsidR="00581A70" w:rsidRDefault="00581A70" w:rsidP="00581A70">
      <w:pPr>
        <w:pStyle w:val="Tekstpodstawowy"/>
        <w:numPr>
          <w:ilvl w:val="0"/>
          <w:numId w:val="17"/>
        </w:numPr>
        <w:spacing w:after="0" w:line="107" w:lineRule="atLeast"/>
        <w:jc w:val="both"/>
        <w:rPr>
          <w:rFonts w:ascii="Arial" w:hAnsi="Arial"/>
          <w:sz w:val="22"/>
          <w:szCs w:val="22"/>
        </w:rPr>
      </w:pPr>
      <w:r w:rsidRPr="00316BB9">
        <w:rPr>
          <w:rFonts w:ascii="Arial" w:hAnsi="Arial"/>
          <w:sz w:val="22"/>
          <w:szCs w:val="22"/>
        </w:rPr>
        <w:t>Wykonawca powierza Zamawiającemu, w trybie art. 28 Rozporządzenia dane osobowe do przetwarzania, na zasadach i w celu określonym w niniejszym paragrafie.</w:t>
      </w:r>
    </w:p>
    <w:p w:rsidR="00581A70" w:rsidRDefault="00581A70" w:rsidP="00581A70">
      <w:pPr>
        <w:pStyle w:val="Tekstpodstawowy"/>
        <w:numPr>
          <w:ilvl w:val="0"/>
          <w:numId w:val="17"/>
        </w:numPr>
        <w:spacing w:after="0" w:line="107" w:lineRule="atLeast"/>
        <w:jc w:val="both"/>
        <w:rPr>
          <w:rFonts w:ascii="Arial" w:hAnsi="Arial"/>
          <w:sz w:val="22"/>
          <w:szCs w:val="22"/>
        </w:rPr>
      </w:pPr>
      <w:r w:rsidRPr="00316BB9">
        <w:rPr>
          <w:rFonts w:ascii="Arial" w:hAnsi="Arial"/>
          <w:sz w:val="22"/>
          <w:szCs w:val="22"/>
        </w:rPr>
        <w:t xml:space="preserve">Zamawiający zobowiązuje się przetwarzać powierzone mu dane osobowe zgodnie </w:t>
      </w:r>
      <w:r w:rsidRPr="00316BB9">
        <w:rPr>
          <w:rFonts w:ascii="Arial" w:hAnsi="Arial"/>
          <w:sz w:val="22"/>
          <w:szCs w:val="22"/>
        </w:rPr>
        <w:br/>
        <w:t>z Rozporządzeniem oraz z innymi przepisami prawa powszechnie obowiązującego, które chronią prawa osób, których dane dotyczą.</w:t>
      </w:r>
    </w:p>
    <w:p w:rsidR="00581A70" w:rsidRPr="00316BB9" w:rsidRDefault="00581A70" w:rsidP="00581A70">
      <w:pPr>
        <w:pStyle w:val="Tekstpodstawowy"/>
        <w:numPr>
          <w:ilvl w:val="0"/>
          <w:numId w:val="17"/>
        </w:numPr>
        <w:spacing w:after="0" w:line="107" w:lineRule="atLeast"/>
        <w:jc w:val="both"/>
        <w:rPr>
          <w:rFonts w:ascii="Arial" w:hAnsi="Arial"/>
          <w:sz w:val="22"/>
          <w:szCs w:val="22"/>
        </w:rPr>
      </w:pPr>
      <w:r w:rsidRPr="00316BB9">
        <w:rPr>
          <w:rFonts w:ascii="Arial" w:hAnsi="Arial"/>
          <w:sz w:val="22"/>
          <w:szCs w:val="22"/>
        </w:rPr>
        <w:t>Zamawiający będzie przetwarzał dane zwykłe pracowników Wykonawcy realizujących Umowę  w postaci:</w:t>
      </w:r>
    </w:p>
    <w:p w:rsidR="00581A70" w:rsidRDefault="00581A70" w:rsidP="00581A70">
      <w:pPr>
        <w:pStyle w:val="Tekstpodstawowy"/>
        <w:spacing w:after="0" w:line="107" w:lineRule="atLeast"/>
        <w:ind w:left="567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1)imion i nazwisk, </w:t>
      </w:r>
    </w:p>
    <w:p w:rsidR="00581A70" w:rsidRDefault="00581A70" w:rsidP="00581A70">
      <w:pPr>
        <w:pStyle w:val="Tekstpodstawowy"/>
        <w:spacing w:after="0" w:line="107" w:lineRule="atLeast"/>
        <w:ind w:left="567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2)służbowego numeru telefonu i adres email,</w:t>
      </w:r>
    </w:p>
    <w:p w:rsidR="00581A70" w:rsidRPr="00316BB9" w:rsidRDefault="00581A70" w:rsidP="00581A70">
      <w:pPr>
        <w:pStyle w:val="Tekstpodstawowy"/>
        <w:numPr>
          <w:ilvl w:val="0"/>
          <w:numId w:val="17"/>
        </w:numPr>
        <w:spacing w:after="0" w:line="107" w:lineRule="atLeast"/>
        <w:jc w:val="both"/>
        <w:rPr>
          <w:rFonts w:ascii="Arial" w:hAnsi="Arial"/>
          <w:sz w:val="22"/>
          <w:szCs w:val="22"/>
        </w:rPr>
      </w:pPr>
      <w:r w:rsidRPr="00316BB9">
        <w:rPr>
          <w:rFonts w:ascii="Arial" w:hAnsi="Arial"/>
          <w:sz w:val="22"/>
          <w:szCs w:val="22"/>
        </w:rPr>
        <w:t>Wykonawca będzie przetwarzał dane zwykłe pracowników Zamawiającego realizujących Umowę w postaci:</w:t>
      </w:r>
    </w:p>
    <w:p w:rsidR="00581A70" w:rsidRDefault="00581A70" w:rsidP="00581A70">
      <w:pPr>
        <w:pStyle w:val="Tekstpodstawowy"/>
        <w:spacing w:after="0" w:line="107" w:lineRule="atLeast"/>
        <w:ind w:left="567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imion i nazwisk, </w:t>
      </w:r>
    </w:p>
    <w:p w:rsidR="00581A70" w:rsidRDefault="00581A70" w:rsidP="00581A70">
      <w:pPr>
        <w:pStyle w:val="Tekstpodstawowy"/>
        <w:spacing w:after="0" w:line="107" w:lineRule="atLeast"/>
        <w:ind w:left="567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 służbowego numeru telefonu i adresu email.</w:t>
      </w:r>
    </w:p>
    <w:p w:rsidR="00581A70" w:rsidRDefault="00581A70" w:rsidP="00581A70">
      <w:pPr>
        <w:pStyle w:val="Tekstpodstawowy"/>
        <w:numPr>
          <w:ilvl w:val="0"/>
          <w:numId w:val="17"/>
        </w:numPr>
        <w:spacing w:after="0" w:line="107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316BB9">
        <w:rPr>
          <w:rFonts w:ascii="Arial" w:hAnsi="Arial"/>
          <w:sz w:val="22"/>
          <w:szCs w:val="22"/>
        </w:rPr>
        <w:t xml:space="preserve">Powierzone przez strony dane osobowe będą przetwarzane przez strony wyłącznie </w:t>
      </w:r>
      <w:r>
        <w:rPr>
          <w:rFonts w:ascii="Arial" w:hAnsi="Arial"/>
          <w:sz w:val="22"/>
          <w:szCs w:val="22"/>
        </w:rPr>
        <w:br/>
      </w:r>
      <w:r w:rsidRPr="00316BB9">
        <w:rPr>
          <w:rFonts w:ascii="Arial" w:hAnsi="Arial"/>
          <w:sz w:val="22"/>
          <w:szCs w:val="22"/>
        </w:rPr>
        <w:t xml:space="preserve">w celu realizacji niniejszej Umowy. </w:t>
      </w:r>
    </w:p>
    <w:p w:rsidR="00581A70" w:rsidRDefault="00581A70" w:rsidP="00581A70">
      <w:pPr>
        <w:pStyle w:val="Tekstpodstawowy"/>
        <w:numPr>
          <w:ilvl w:val="0"/>
          <w:numId w:val="17"/>
        </w:numPr>
        <w:spacing w:after="0" w:line="107" w:lineRule="atLeast"/>
        <w:jc w:val="both"/>
        <w:rPr>
          <w:rFonts w:ascii="Arial" w:hAnsi="Arial"/>
          <w:sz w:val="22"/>
          <w:szCs w:val="22"/>
        </w:rPr>
      </w:pPr>
      <w:r w:rsidRPr="00316BB9">
        <w:rPr>
          <w:rFonts w:ascii="Arial" w:hAnsi="Arial"/>
          <w:sz w:val="22"/>
          <w:szCs w:val="22"/>
        </w:rPr>
        <w:t>Charakter przewarzania danych dotyczy przetwarzania danych osobowych w formie papierowej, przy wykorzystaniu systemów teleinformatycznych</w:t>
      </w:r>
      <w:r>
        <w:rPr>
          <w:rFonts w:ascii="Arial" w:hAnsi="Arial"/>
          <w:sz w:val="22"/>
          <w:szCs w:val="22"/>
        </w:rPr>
        <w:t>.</w:t>
      </w:r>
    </w:p>
    <w:p w:rsidR="00581A70" w:rsidRDefault="00581A70" w:rsidP="00581A70">
      <w:pPr>
        <w:pStyle w:val="Tekstpodstawowy"/>
        <w:numPr>
          <w:ilvl w:val="0"/>
          <w:numId w:val="17"/>
        </w:numPr>
        <w:spacing w:after="0" w:line="107" w:lineRule="atLeast"/>
        <w:jc w:val="both"/>
        <w:rPr>
          <w:rFonts w:ascii="Arial" w:hAnsi="Arial"/>
          <w:sz w:val="22"/>
          <w:szCs w:val="22"/>
        </w:rPr>
      </w:pPr>
      <w:r w:rsidRPr="00316BB9">
        <w:rPr>
          <w:rFonts w:ascii="Arial" w:hAnsi="Arial"/>
          <w:sz w:val="22"/>
          <w:szCs w:val="22"/>
        </w:rPr>
        <w:t xml:space="preserve"> Zamawiający zobowiązuje się, przy przetwarzaniu powierzonych danych osobowych, do ich zabezpieczenia poprzez stosowanie odpowiednich środków technicznych </w:t>
      </w:r>
      <w:r w:rsidRPr="00316BB9">
        <w:rPr>
          <w:rFonts w:ascii="Arial" w:hAnsi="Arial"/>
          <w:sz w:val="22"/>
          <w:szCs w:val="22"/>
        </w:rPr>
        <w:br/>
        <w:t>i organizacyjnych zapewniających adekwatny stopień bezpieczeństwa odpowiadający ryzyku związanym z przetwarzaniem danych osobowych, o których mowa w art. 32 Rozporządzenia.</w:t>
      </w:r>
    </w:p>
    <w:p w:rsidR="00581A70" w:rsidRDefault="00581A70" w:rsidP="00581A70">
      <w:pPr>
        <w:pStyle w:val="Tekstpodstawowy"/>
        <w:numPr>
          <w:ilvl w:val="0"/>
          <w:numId w:val="17"/>
        </w:numPr>
        <w:spacing w:after="0" w:line="107" w:lineRule="atLeast"/>
        <w:jc w:val="both"/>
        <w:rPr>
          <w:rFonts w:ascii="Arial" w:hAnsi="Arial"/>
          <w:sz w:val="22"/>
          <w:szCs w:val="22"/>
        </w:rPr>
      </w:pPr>
      <w:r w:rsidRPr="00316BB9">
        <w:rPr>
          <w:rFonts w:ascii="Arial" w:hAnsi="Arial"/>
          <w:sz w:val="22"/>
          <w:szCs w:val="22"/>
        </w:rPr>
        <w:t>Zamawiający zobowiązuje się dołożyć należytej staranności przy przetwarzaniu powierzonych danych osobowych.</w:t>
      </w:r>
    </w:p>
    <w:p w:rsidR="00581A70" w:rsidRDefault="00581A70" w:rsidP="00581A70">
      <w:pPr>
        <w:pStyle w:val="Tekstpodstawowy"/>
        <w:numPr>
          <w:ilvl w:val="0"/>
          <w:numId w:val="17"/>
        </w:numPr>
        <w:spacing w:after="0" w:line="107" w:lineRule="atLeast"/>
        <w:jc w:val="both"/>
        <w:rPr>
          <w:rFonts w:ascii="Arial" w:hAnsi="Arial"/>
          <w:sz w:val="22"/>
          <w:szCs w:val="22"/>
        </w:rPr>
      </w:pPr>
      <w:r w:rsidRPr="00316BB9">
        <w:rPr>
          <w:rFonts w:ascii="Arial" w:hAnsi="Arial"/>
          <w:sz w:val="22"/>
          <w:szCs w:val="22"/>
        </w:rPr>
        <w:t>Zamawiający zobowiązuje się do nadania upoważnień do przetwarzania danych osobowych osobom, które będą przetwarzały powierzone dane w celu realizacji niniejszej umowy.</w:t>
      </w:r>
    </w:p>
    <w:p w:rsidR="00581A70" w:rsidRDefault="00581A70" w:rsidP="00581A70">
      <w:pPr>
        <w:pStyle w:val="Tekstpodstawowy"/>
        <w:numPr>
          <w:ilvl w:val="0"/>
          <w:numId w:val="17"/>
        </w:numPr>
        <w:spacing w:after="0" w:line="107" w:lineRule="atLeast"/>
        <w:jc w:val="both"/>
        <w:rPr>
          <w:rFonts w:ascii="Arial" w:hAnsi="Arial"/>
          <w:sz w:val="22"/>
          <w:szCs w:val="22"/>
        </w:rPr>
      </w:pPr>
      <w:r w:rsidRPr="00316BB9">
        <w:rPr>
          <w:rFonts w:ascii="Arial" w:hAnsi="Arial"/>
          <w:sz w:val="22"/>
          <w:szCs w:val="22"/>
        </w:rPr>
        <w:t xml:space="preserve">Zamawiający zobowiązuje się zapewnić zachowanie w tajemnicy, (o której mowa w art. 28 ust. 3 pkt b Rozporządzenia) przetwarzanych danych przez osoby, które upoważnia do przetwarzania danych osobowych w celu realizacji niniejszej umowy, zarówno </w:t>
      </w:r>
      <w:r>
        <w:rPr>
          <w:rFonts w:ascii="Arial" w:hAnsi="Arial"/>
          <w:sz w:val="22"/>
          <w:szCs w:val="22"/>
        </w:rPr>
        <w:br/>
      </w:r>
      <w:r w:rsidRPr="00316BB9">
        <w:rPr>
          <w:rFonts w:ascii="Arial" w:hAnsi="Arial"/>
          <w:sz w:val="22"/>
          <w:szCs w:val="22"/>
        </w:rPr>
        <w:t>w trakcie zatrudnienia ich w Podmiocie przetwarzającym, jak i po jego ustaniu.</w:t>
      </w:r>
    </w:p>
    <w:p w:rsidR="00581A70" w:rsidRDefault="00581A70" w:rsidP="00581A70">
      <w:pPr>
        <w:pStyle w:val="Tekstpodstawowy"/>
        <w:numPr>
          <w:ilvl w:val="0"/>
          <w:numId w:val="17"/>
        </w:numPr>
        <w:spacing w:after="0" w:line="107" w:lineRule="atLeast"/>
        <w:jc w:val="both"/>
        <w:rPr>
          <w:rFonts w:ascii="Arial" w:hAnsi="Arial"/>
          <w:sz w:val="22"/>
          <w:szCs w:val="22"/>
        </w:rPr>
      </w:pPr>
      <w:r w:rsidRPr="00316BB9">
        <w:rPr>
          <w:rFonts w:ascii="Arial" w:hAnsi="Arial"/>
          <w:sz w:val="22"/>
          <w:szCs w:val="22"/>
        </w:rPr>
        <w:lastRenderedPageBreak/>
        <w:t xml:space="preserve">W miarę możliwości Zamawiający pomaga Wykonawcy w niezbędnym zakresie wywiązywać się z obowiązku odpowiadania na żądania osoby, której dane dotyczą oraz wywiązywania się z obowiązków określonych w art. 32-36 Rozporządzenia. </w:t>
      </w:r>
    </w:p>
    <w:p w:rsidR="00581A70" w:rsidRDefault="00581A70" w:rsidP="00581A70">
      <w:pPr>
        <w:pStyle w:val="Tekstpodstawowy"/>
        <w:numPr>
          <w:ilvl w:val="0"/>
          <w:numId w:val="17"/>
        </w:numPr>
        <w:spacing w:after="0" w:line="107" w:lineRule="atLeast"/>
        <w:jc w:val="both"/>
        <w:rPr>
          <w:rFonts w:ascii="Arial" w:hAnsi="Arial"/>
          <w:sz w:val="22"/>
          <w:szCs w:val="22"/>
        </w:rPr>
      </w:pPr>
      <w:r w:rsidRPr="00316BB9">
        <w:rPr>
          <w:rFonts w:ascii="Arial" w:hAnsi="Arial"/>
          <w:sz w:val="22"/>
          <w:szCs w:val="22"/>
        </w:rPr>
        <w:t>Zamawiający</w:t>
      </w:r>
      <w:r>
        <w:rPr>
          <w:rFonts w:ascii="Arial" w:hAnsi="Arial"/>
          <w:sz w:val="22"/>
          <w:szCs w:val="22"/>
        </w:rPr>
        <w:t xml:space="preserve"> </w:t>
      </w:r>
      <w:r w:rsidRPr="00316BB9">
        <w:rPr>
          <w:rFonts w:ascii="Arial" w:hAnsi="Arial"/>
          <w:sz w:val="22"/>
          <w:szCs w:val="22"/>
        </w:rPr>
        <w:t>zobowiązuje się współpracować ze Wykonawcą w zakresie udzielania odpowiedzi na żądania osoby, której dane dotyczą, opisane w rozdziale III Rozporządzenia.</w:t>
      </w:r>
    </w:p>
    <w:p w:rsidR="00581A70" w:rsidRDefault="00581A70" w:rsidP="00581A70">
      <w:pPr>
        <w:pStyle w:val="Tekstpodstawowy"/>
        <w:numPr>
          <w:ilvl w:val="0"/>
          <w:numId w:val="17"/>
        </w:numPr>
        <w:spacing w:after="0" w:line="107" w:lineRule="atLeast"/>
        <w:jc w:val="both"/>
        <w:rPr>
          <w:rFonts w:ascii="Arial" w:hAnsi="Arial"/>
          <w:sz w:val="22"/>
          <w:szCs w:val="22"/>
        </w:rPr>
      </w:pPr>
      <w:r w:rsidRPr="00316BB9">
        <w:rPr>
          <w:rFonts w:ascii="Arial" w:hAnsi="Arial"/>
          <w:sz w:val="22"/>
          <w:szCs w:val="22"/>
        </w:rPr>
        <w:t xml:space="preserve"> Zamawiający po stwierdzeniu naruszenia ochrony danych osobowych, bez zbędnej zwłoki zgłasza je Wykonawcy, nie później niż w ciągu 72 godzin.</w:t>
      </w:r>
    </w:p>
    <w:p w:rsidR="00581A70" w:rsidRPr="00316BB9" w:rsidRDefault="00581A70" w:rsidP="00581A70">
      <w:pPr>
        <w:pStyle w:val="Tekstpodstawowy"/>
        <w:numPr>
          <w:ilvl w:val="0"/>
          <w:numId w:val="17"/>
        </w:numPr>
        <w:spacing w:after="0" w:line="107" w:lineRule="atLeast"/>
        <w:jc w:val="both"/>
        <w:rPr>
          <w:rFonts w:ascii="Arial" w:hAnsi="Arial"/>
          <w:sz w:val="22"/>
          <w:szCs w:val="22"/>
        </w:rPr>
      </w:pPr>
      <w:r w:rsidRPr="00316BB9">
        <w:rPr>
          <w:rFonts w:ascii="Arial" w:hAnsi="Arial"/>
          <w:sz w:val="22"/>
          <w:szCs w:val="22"/>
        </w:rPr>
        <w:t>Informacja przekazana Wykonawcy powinna zawierać co najmniej:</w:t>
      </w:r>
    </w:p>
    <w:p w:rsidR="00581A70" w:rsidRDefault="00581A70" w:rsidP="00581A70">
      <w:pPr>
        <w:pStyle w:val="Tekstpodstawowy"/>
        <w:numPr>
          <w:ilvl w:val="0"/>
          <w:numId w:val="18"/>
        </w:numPr>
        <w:spacing w:after="0" w:line="107" w:lineRule="atLeast"/>
        <w:jc w:val="both"/>
        <w:rPr>
          <w:rFonts w:ascii="Arial" w:hAnsi="Arial"/>
          <w:sz w:val="22"/>
          <w:szCs w:val="22"/>
        </w:rPr>
      </w:pPr>
      <w:r w:rsidRPr="00316BB9">
        <w:rPr>
          <w:rFonts w:ascii="Arial" w:hAnsi="Arial"/>
          <w:sz w:val="22"/>
          <w:szCs w:val="22"/>
        </w:rPr>
        <w:t xml:space="preserve">opis charakteru naruszenia oraz - o ile to możliwe - wskazanie kategorii </w:t>
      </w:r>
      <w:r>
        <w:rPr>
          <w:rFonts w:ascii="Arial" w:hAnsi="Arial"/>
          <w:sz w:val="22"/>
          <w:szCs w:val="22"/>
        </w:rPr>
        <w:br/>
      </w:r>
      <w:r w:rsidRPr="00316BB9">
        <w:rPr>
          <w:rFonts w:ascii="Arial" w:hAnsi="Arial"/>
          <w:sz w:val="22"/>
          <w:szCs w:val="22"/>
        </w:rPr>
        <w:t>i przybliżonej liczby osób, których dane zostały naruszone i ilości/rodzaju danych, których naruszenie dotyczy,</w:t>
      </w:r>
    </w:p>
    <w:p w:rsidR="00581A70" w:rsidRDefault="00581A70" w:rsidP="00581A70">
      <w:pPr>
        <w:pStyle w:val="Tekstpodstawowy"/>
        <w:numPr>
          <w:ilvl w:val="0"/>
          <w:numId w:val="18"/>
        </w:numPr>
        <w:spacing w:after="0" w:line="107" w:lineRule="atLeast"/>
        <w:jc w:val="both"/>
        <w:rPr>
          <w:rFonts w:ascii="Arial" w:hAnsi="Arial"/>
          <w:sz w:val="22"/>
          <w:szCs w:val="22"/>
        </w:rPr>
      </w:pPr>
      <w:r w:rsidRPr="00316BB9">
        <w:rPr>
          <w:rFonts w:ascii="Arial" w:hAnsi="Arial"/>
          <w:sz w:val="22"/>
          <w:szCs w:val="22"/>
        </w:rPr>
        <w:t>opis możliwych konsekwencji naruszenia,</w:t>
      </w:r>
    </w:p>
    <w:p w:rsidR="00581A70" w:rsidRDefault="00581A70" w:rsidP="00581A70">
      <w:pPr>
        <w:pStyle w:val="Tekstpodstawowy"/>
        <w:numPr>
          <w:ilvl w:val="0"/>
          <w:numId w:val="18"/>
        </w:numPr>
        <w:spacing w:after="0" w:line="107" w:lineRule="atLeast"/>
        <w:jc w:val="both"/>
        <w:rPr>
          <w:rFonts w:ascii="Arial" w:hAnsi="Arial"/>
          <w:sz w:val="22"/>
          <w:szCs w:val="22"/>
        </w:rPr>
      </w:pPr>
      <w:r w:rsidRPr="00316BB9">
        <w:rPr>
          <w:rFonts w:ascii="Arial" w:hAnsi="Arial"/>
          <w:sz w:val="22"/>
          <w:szCs w:val="22"/>
        </w:rPr>
        <w:t>opis zastosowanych lub proponowanych do zastosowania przez Zamawiającego środków w celu zaradzenia naruszeniu, w tym minimalizacji jego negatywnych skutków.</w:t>
      </w:r>
    </w:p>
    <w:p w:rsidR="00581A70" w:rsidRDefault="00581A70" w:rsidP="00581A70">
      <w:pPr>
        <w:pStyle w:val="Tekstpodstawowy"/>
        <w:numPr>
          <w:ilvl w:val="0"/>
          <w:numId w:val="17"/>
        </w:numPr>
        <w:spacing w:after="0" w:line="107" w:lineRule="atLeast"/>
        <w:jc w:val="both"/>
        <w:rPr>
          <w:rFonts w:ascii="Arial" w:hAnsi="Arial"/>
          <w:sz w:val="22"/>
          <w:szCs w:val="22"/>
        </w:rPr>
      </w:pPr>
      <w:r w:rsidRPr="00316BB9">
        <w:rPr>
          <w:rFonts w:ascii="Arial" w:hAnsi="Arial"/>
          <w:sz w:val="22"/>
          <w:szCs w:val="22"/>
        </w:rPr>
        <w:t>Zamawiający uprawniony jest do przetwarzania powierzonych danych do dnia wygaśnięcia lub rozwiązania Umowy.</w:t>
      </w:r>
    </w:p>
    <w:p w:rsidR="00581A70" w:rsidRDefault="00581A70" w:rsidP="00581A70">
      <w:pPr>
        <w:pStyle w:val="Tekstpodstawowy"/>
        <w:numPr>
          <w:ilvl w:val="0"/>
          <w:numId w:val="17"/>
        </w:numPr>
        <w:spacing w:after="0" w:line="107" w:lineRule="atLeast"/>
        <w:jc w:val="both"/>
        <w:rPr>
          <w:rFonts w:ascii="Arial" w:hAnsi="Arial"/>
          <w:sz w:val="22"/>
          <w:szCs w:val="22"/>
        </w:rPr>
      </w:pPr>
      <w:r w:rsidRPr="00316BB9">
        <w:rPr>
          <w:rFonts w:ascii="Arial" w:hAnsi="Arial"/>
          <w:sz w:val="22"/>
          <w:szCs w:val="22"/>
        </w:rPr>
        <w:t xml:space="preserve">W terminie 30 dni od ustania Umowy, Zamawiający zobowiązany jest do usunięcia powierzonych danych ze wszystkich nośników, programów i aplikacji, </w:t>
      </w:r>
      <w:r w:rsidRPr="00316BB9">
        <w:rPr>
          <w:rFonts w:ascii="Arial" w:hAnsi="Arial"/>
          <w:sz w:val="22"/>
          <w:szCs w:val="22"/>
        </w:rPr>
        <w:br/>
        <w:t xml:space="preserve">w tym również kopii, chyba że obowiązek ich dalszego przetwarzania wynika </w:t>
      </w:r>
      <w:r w:rsidRPr="00316BB9">
        <w:rPr>
          <w:rFonts w:ascii="Arial" w:hAnsi="Arial"/>
          <w:sz w:val="22"/>
          <w:szCs w:val="22"/>
        </w:rPr>
        <w:br/>
        <w:t xml:space="preserve">z odrębnych przepisów prawa. </w:t>
      </w:r>
    </w:p>
    <w:p w:rsidR="00581A70" w:rsidRDefault="00581A70" w:rsidP="00581A70">
      <w:pPr>
        <w:pStyle w:val="Tekstpodstawowy"/>
        <w:numPr>
          <w:ilvl w:val="0"/>
          <w:numId w:val="17"/>
        </w:numPr>
        <w:spacing w:after="0" w:line="107" w:lineRule="atLeast"/>
        <w:jc w:val="both"/>
        <w:rPr>
          <w:rFonts w:ascii="Arial" w:hAnsi="Arial"/>
          <w:sz w:val="22"/>
          <w:szCs w:val="22"/>
        </w:rPr>
      </w:pPr>
      <w:r w:rsidRPr="00316BB9">
        <w:rPr>
          <w:rFonts w:ascii="Arial" w:hAnsi="Arial"/>
          <w:sz w:val="22"/>
          <w:szCs w:val="22"/>
        </w:rPr>
        <w:t xml:space="preserve">Wykonawca zgodnie z art. 28 ust. 3 pkt h) Rozporządzenia ma prawo kontroli, czy środki zastosowane przez Zamawiającego przy przetwarzaniu i zabezpieczeniu powierzonych danych osobowych spełniają postanowienia umowy. </w:t>
      </w:r>
    </w:p>
    <w:p w:rsidR="00581A70" w:rsidRPr="00316BB9" w:rsidRDefault="00581A70" w:rsidP="00581A70">
      <w:pPr>
        <w:pStyle w:val="Tekstpodstawowy"/>
        <w:numPr>
          <w:ilvl w:val="0"/>
          <w:numId w:val="17"/>
        </w:numPr>
        <w:spacing w:after="0" w:line="107" w:lineRule="atLeast"/>
        <w:jc w:val="both"/>
        <w:rPr>
          <w:rFonts w:ascii="Arial" w:hAnsi="Arial"/>
          <w:sz w:val="22"/>
          <w:szCs w:val="22"/>
        </w:rPr>
      </w:pPr>
      <w:r w:rsidRPr="00316BB9">
        <w:rPr>
          <w:rFonts w:ascii="Arial" w:hAnsi="Arial"/>
          <w:sz w:val="22"/>
          <w:szCs w:val="22"/>
        </w:rPr>
        <w:t>Wykonawca realizować będzie prawo kontroli w godzinach pracy Zamawiającego z minimum 7 dniowym  uprzedzeniem.</w:t>
      </w:r>
    </w:p>
    <w:p w:rsidR="00581A70" w:rsidRDefault="00581A70" w:rsidP="00581A70">
      <w:pPr>
        <w:pStyle w:val="Tekstpodstawowy"/>
        <w:spacing w:after="57" w:line="107" w:lineRule="atLeast"/>
        <w:ind w:left="284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1A70" w:rsidRDefault="00581A70" w:rsidP="00581A70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:rsidR="00581A70" w:rsidRDefault="00581A70" w:rsidP="00581A70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POSTANOWIENIA KOŃCOWE</w:t>
      </w:r>
    </w:p>
    <w:p w:rsidR="00581A70" w:rsidRDefault="00581A70" w:rsidP="00581A70">
      <w:pPr>
        <w:pStyle w:val="Tekstpodstawowy"/>
        <w:spacing w:after="0" w:line="2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1A70" w:rsidRDefault="00581A70" w:rsidP="00581A70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sprawach nieuregulowanych niniejszą umową będą miały zastosowanie odpowiednie przepisy ustawy Prawo zamówień publicznych oraz Kodeksu Cywilnego. </w:t>
      </w:r>
    </w:p>
    <w:p w:rsidR="00581A70" w:rsidRDefault="00581A70" w:rsidP="00581A70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Ewentualne spory mogące wyniknąć na tle stosowania niniejszej umowy rozstrzygać będzie Sąd powszechny właściwy miejscowo dla Zamawiającego.</w:t>
      </w:r>
    </w:p>
    <w:p w:rsidR="00581A70" w:rsidRDefault="00581A70" w:rsidP="00581A70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egzemplarzach,  po jednym dla każdej ze stron.</w:t>
      </w:r>
    </w:p>
    <w:p w:rsidR="00581A70" w:rsidRDefault="00581A70" w:rsidP="00581A70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F0533F" w:rsidRDefault="00F0533F" w:rsidP="00581A70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F0533F" w:rsidRDefault="00F0533F" w:rsidP="00581A70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F0533F" w:rsidRDefault="00F0533F" w:rsidP="00581A70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F0533F" w:rsidRDefault="00F0533F" w:rsidP="00581A70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581A70" w:rsidRDefault="00581A70" w:rsidP="00581A70">
      <w:pPr>
        <w:pStyle w:val="Nagwek1"/>
        <w:spacing w:befor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ZAMAWIAJĄCY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   WYKONAWCA</w:t>
      </w:r>
    </w:p>
    <w:p w:rsidR="00F0533F" w:rsidRPr="00F0533F" w:rsidRDefault="00F0533F" w:rsidP="00F0533F"/>
    <w:p w:rsidR="00581A70" w:rsidRDefault="00581A70" w:rsidP="00581A70">
      <w:pPr>
        <w:rPr>
          <w:rFonts w:ascii="Arial" w:hAnsi="Arial" w:cs="Arial"/>
          <w:b/>
          <w:sz w:val="22"/>
          <w:szCs w:val="22"/>
        </w:rPr>
      </w:pPr>
    </w:p>
    <w:p w:rsidR="00581A70" w:rsidRDefault="00581A70" w:rsidP="00581A70">
      <w:pPr>
        <w:rPr>
          <w:rFonts w:ascii="Arial" w:hAnsi="Arial" w:cs="Arial"/>
          <w:b/>
          <w:sz w:val="22"/>
          <w:szCs w:val="22"/>
        </w:rPr>
      </w:pPr>
    </w:p>
    <w:p w:rsidR="00C22A48" w:rsidRDefault="00581A70" w:rsidP="00581A70">
      <w:r>
        <w:rPr>
          <w:rFonts w:ascii="Arial" w:hAnsi="Arial" w:cs="Arial"/>
          <w:b/>
          <w:sz w:val="22"/>
          <w:szCs w:val="22"/>
        </w:rPr>
        <w:t xml:space="preserve">        </w:t>
      </w:r>
      <w:bookmarkStart w:id="1" w:name="_Hlk7515352"/>
      <w:r>
        <w:rPr>
          <w:rFonts w:ascii="Arial" w:hAnsi="Arial" w:cs="Arial"/>
          <w:b/>
          <w:sz w:val="22"/>
          <w:szCs w:val="22"/>
        </w:rPr>
        <w:t>..................................</w:t>
      </w:r>
      <w:bookmarkEnd w:id="1"/>
      <w:r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</w:t>
      </w:r>
      <w:r w:rsidR="00F0533F">
        <w:rPr>
          <w:rFonts w:ascii="Arial" w:hAnsi="Arial" w:cs="Arial"/>
          <w:b/>
          <w:sz w:val="22"/>
          <w:szCs w:val="22"/>
        </w:rPr>
        <w:t>..................................</w:t>
      </w:r>
    </w:p>
    <w:sectPr w:rsidR="00C22A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082" w:rsidRDefault="00D80082" w:rsidP="00581A70">
      <w:r>
        <w:separator/>
      </w:r>
    </w:p>
  </w:endnote>
  <w:endnote w:type="continuationSeparator" w:id="0">
    <w:p w:rsidR="00D80082" w:rsidRDefault="00D80082" w:rsidP="0058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6969990"/>
      <w:docPartObj>
        <w:docPartGallery w:val="Page Numbers (Bottom of Page)"/>
        <w:docPartUnique/>
      </w:docPartObj>
    </w:sdtPr>
    <w:sdtContent>
      <w:p w:rsidR="003535AD" w:rsidRDefault="003535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35AD" w:rsidRDefault="00353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082" w:rsidRDefault="00D80082" w:rsidP="00581A70">
      <w:r>
        <w:separator/>
      </w:r>
    </w:p>
  </w:footnote>
  <w:footnote w:type="continuationSeparator" w:id="0">
    <w:p w:rsidR="00D80082" w:rsidRDefault="00D80082" w:rsidP="0058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A70" w:rsidRPr="00581A70" w:rsidRDefault="00581A70" w:rsidP="00581A70">
    <w:pPr>
      <w:jc w:val="right"/>
      <w:rPr>
        <w:rFonts w:ascii="Arial" w:hAnsi="Arial" w:cs="Arial"/>
        <w:b/>
        <w:sz w:val="22"/>
      </w:rPr>
    </w:pPr>
    <w:r w:rsidRPr="00581A70">
      <w:rPr>
        <w:rFonts w:ascii="Arial" w:hAnsi="Arial" w:cs="Arial"/>
        <w:b/>
        <w:sz w:val="22"/>
      </w:rPr>
      <w:t>Załącznik nr 5</w:t>
    </w:r>
  </w:p>
  <w:p w:rsidR="00581A70" w:rsidRPr="00581A70" w:rsidRDefault="00581A70" w:rsidP="00581A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3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3.%6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2.%3.%6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D0E44830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2AA8EB06"/>
    <w:name w:val="WW8Num9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Cs w:val="20"/>
      </w:rPr>
    </w:lvl>
  </w:abstractNum>
  <w:abstractNum w:abstractNumId="5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Cs w:val="20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7" w15:restartNumberingAfterBreak="0">
    <w:nsid w:val="0000000B"/>
    <w:multiLevelType w:val="multilevel"/>
    <w:tmpl w:val="0000000B"/>
    <w:name w:val="WW8Num23"/>
    <w:lvl w:ilvl="0">
      <w:start w:val="3"/>
      <w:numFmt w:val="lowerLetter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8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Cs/>
        <w:iCs/>
      </w:rPr>
    </w:lvl>
  </w:abstractNum>
  <w:abstractNum w:abstractNumId="9" w15:restartNumberingAfterBreak="0">
    <w:nsid w:val="0000000F"/>
    <w:multiLevelType w:val="multilevel"/>
    <w:tmpl w:val="0000000F"/>
    <w:name w:val="WW8Num3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ascii="Arial" w:hAnsi="Arial" w:cs="Arial" w:hint="default"/>
      </w:rPr>
    </w:lvl>
  </w:abstractNum>
  <w:abstractNum w:abstractNumId="10" w15:restartNumberingAfterBreak="0">
    <w:nsid w:val="00000010"/>
    <w:multiLevelType w:val="singleLevel"/>
    <w:tmpl w:val="0000001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Cs w:val="24"/>
      </w:rPr>
    </w:lvl>
  </w:abstractNum>
  <w:abstractNum w:abstractNumId="11" w15:restartNumberingAfterBreak="0">
    <w:nsid w:val="00000011"/>
    <w:multiLevelType w:val="singleLevel"/>
    <w:tmpl w:val="C3FC1DAC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</w:rPr>
    </w:lvl>
  </w:abstractNum>
  <w:abstractNum w:abstractNumId="12" w15:restartNumberingAfterBreak="0">
    <w:nsid w:val="00000012"/>
    <w:multiLevelType w:val="multilevel"/>
    <w:tmpl w:val="E28826D0"/>
    <w:name w:val="WW8Num39"/>
    <w:lvl w:ilvl="0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94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4"/>
    <w:multiLevelType w:val="singleLevel"/>
    <w:tmpl w:val="00000014"/>
    <w:name w:val="WW8Num42"/>
    <w:lvl w:ilvl="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Arial" w:hAnsi="Arial" w:cs="Arial" w:hint="default"/>
        <w:i w:val="0"/>
        <w:iCs/>
        <w:color w:val="auto"/>
        <w:szCs w:val="20"/>
      </w:rPr>
    </w:lvl>
  </w:abstractNum>
  <w:abstractNum w:abstractNumId="14" w15:restartNumberingAfterBreak="0">
    <w:nsid w:val="00000015"/>
    <w:multiLevelType w:val="singleLevel"/>
    <w:tmpl w:val="00000015"/>
    <w:name w:val="WW8Num44"/>
    <w:lvl w:ilvl="0">
      <w:start w:val="1"/>
      <w:numFmt w:val="lowerLetter"/>
      <w:lvlText w:val="%1)"/>
      <w:lvlJc w:val="left"/>
      <w:pPr>
        <w:tabs>
          <w:tab w:val="num" w:pos="1686"/>
        </w:tabs>
        <w:ind w:left="1686" w:hanging="360"/>
      </w:pPr>
      <w:rPr>
        <w:rFonts w:ascii="Arial" w:hAnsi="Arial" w:cs="Arial" w:hint="default"/>
        <w:bCs/>
        <w:iCs/>
        <w:szCs w:val="20"/>
      </w:rPr>
    </w:lvl>
  </w:abstractNum>
  <w:abstractNum w:abstractNumId="15" w15:restartNumberingAfterBreak="0">
    <w:nsid w:val="00000016"/>
    <w:multiLevelType w:val="multilevel"/>
    <w:tmpl w:val="00000016"/>
    <w:name w:val="WW8Num49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  <w:rPr>
        <w:rFonts w:ascii="Arial" w:hAnsi="Arial" w:cs="Arial" w:hint="default"/>
      </w:rPr>
    </w:lvl>
  </w:abstractNum>
  <w:abstractNum w:abstractNumId="16" w15:restartNumberingAfterBreak="0">
    <w:nsid w:val="06342AA8"/>
    <w:multiLevelType w:val="hybridMultilevel"/>
    <w:tmpl w:val="7AFC97D2"/>
    <w:name w:val="WW8Num44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A15EE8"/>
    <w:multiLevelType w:val="multilevel"/>
    <w:tmpl w:val="2AA8E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486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-486"/>
        </w:tabs>
        <w:ind w:left="-126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70"/>
    <w:rsid w:val="002B0047"/>
    <w:rsid w:val="003535AD"/>
    <w:rsid w:val="00581A70"/>
    <w:rsid w:val="006F2AC7"/>
    <w:rsid w:val="00AE75C5"/>
    <w:rsid w:val="00BB4EFE"/>
    <w:rsid w:val="00C22A48"/>
    <w:rsid w:val="00D80082"/>
    <w:rsid w:val="00F0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3EF7"/>
  <w15:chartTrackingRefBased/>
  <w15:docId w15:val="{8E9D45CA-6A52-4350-87D6-02EAC39B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A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81A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81A70"/>
    <w:pPr>
      <w:keepNext/>
      <w:numPr>
        <w:ilvl w:val="1"/>
        <w:numId w:val="1"/>
      </w:numPr>
      <w:ind w:left="0" w:firstLine="0"/>
      <w:jc w:val="right"/>
      <w:outlineLvl w:val="1"/>
    </w:pPr>
    <w:rPr>
      <w:rFonts w:ascii="Arial" w:hAnsi="Arial" w:cs="Arial"/>
      <w:b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1A7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581A70"/>
    <w:rPr>
      <w:rFonts w:ascii="Arial" w:eastAsia="Times New Roman" w:hAnsi="Arial" w:cs="Arial"/>
      <w:b/>
      <w:iCs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581A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1A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81A70"/>
    <w:rPr>
      <w:szCs w:val="20"/>
      <w:lang w:val="x-none"/>
    </w:rPr>
  </w:style>
  <w:style w:type="paragraph" w:styleId="Akapitzlist">
    <w:name w:val="List Paragraph"/>
    <w:basedOn w:val="Normalny"/>
    <w:qFormat/>
    <w:rsid w:val="00581A70"/>
    <w:pPr>
      <w:ind w:left="720"/>
    </w:pPr>
  </w:style>
  <w:style w:type="paragraph" w:styleId="Tekstpodstawowywcity">
    <w:name w:val="Body Text Indent"/>
    <w:basedOn w:val="Normalny"/>
    <w:link w:val="TekstpodstawowywcityZnak"/>
    <w:rsid w:val="00581A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1A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81A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1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A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A7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2494</Words>
  <Characters>14970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sekretariat</cp:lastModifiedBy>
  <cp:revision>5</cp:revision>
  <cp:lastPrinted>2020-05-08T07:50:00Z</cp:lastPrinted>
  <dcterms:created xsi:type="dcterms:W3CDTF">2019-04-18T09:38:00Z</dcterms:created>
  <dcterms:modified xsi:type="dcterms:W3CDTF">2020-05-08T07:51:00Z</dcterms:modified>
</cp:coreProperties>
</file>