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1DE" w:rsidRDefault="000C51DE" w:rsidP="000C51DE">
      <w:pPr>
        <w:suppressAutoHyphens/>
        <w:spacing w:after="0" w:line="240" w:lineRule="auto"/>
        <w:jc w:val="center"/>
        <w:rPr>
          <w:rFonts w:ascii="Arial" w:eastAsia="Times New Roman" w:hAnsi="Arial" w:cs="Arial"/>
          <w:lang w:eastAsia="ar-SA"/>
        </w:rPr>
      </w:pPr>
      <w:r>
        <w:rPr>
          <w:rFonts w:ascii="Arial" w:eastAsia="Times New Roman" w:hAnsi="Arial" w:cs="Arial"/>
          <w:b/>
          <w:lang w:val="x-none" w:eastAsia="ar-SA"/>
        </w:rPr>
        <w:t>UMOWA Nr</w:t>
      </w:r>
      <w:r>
        <w:rPr>
          <w:rFonts w:ascii="Arial" w:eastAsia="Times New Roman" w:hAnsi="Arial" w:cs="Arial"/>
          <w:b/>
          <w:lang w:eastAsia="ar-SA"/>
        </w:rPr>
        <w:t xml:space="preserve"> KAG.351-4/DPS/2019</w:t>
      </w:r>
    </w:p>
    <w:p w:rsidR="00EE3563" w:rsidRDefault="00EE3563" w:rsidP="00EE3563">
      <w:pPr>
        <w:suppressAutoHyphens/>
        <w:spacing w:after="0" w:line="240" w:lineRule="auto"/>
        <w:jc w:val="both"/>
        <w:rPr>
          <w:rFonts w:ascii="Arial" w:eastAsia="Times New Roman" w:hAnsi="Arial" w:cs="Arial"/>
          <w:lang w:eastAsia="ar-SA"/>
        </w:rPr>
      </w:pPr>
    </w:p>
    <w:p w:rsidR="00EE3563" w:rsidRDefault="00EE3563" w:rsidP="00EE3563">
      <w:pPr>
        <w:suppressAutoHyphens/>
        <w:spacing w:after="0" w:line="240" w:lineRule="auto"/>
        <w:jc w:val="both"/>
        <w:rPr>
          <w:rFonts w:ascii="Arial" w:eastAsia="Times New Roman" w:hAnsi="Arial" w:cs="Arial"/>
          <w:lang w:val="x-none" w:eastAsia="ar-SA"/>
        </w:rPr>
      </w:pPr>
      <w:r>
        <w:rPr>
          <w:rFonts w:ascii="Arial" w:eastAsia="Times New Roman" w:hAnsi="Arial" w:cs="Arial"/>
          <w:lang w:val="x-none" w:eastAsia="ar-SA"/>
        </w:rPr>
        <w:t xml:space="preserve">zawarta w dniu </w:t>
      </w:r>
      <w:r w:rsidR="002B6EB6">
        <w:rPr>
          <w:rFonts w:ascii="Arial" w:eastAsia="Times New Roman" w:hAnsi="Arial" w:cs="Arial"/>
          <w:b/>
          <w:lang w:eastAsia="ar-SA"/>
        </w:rPr>
        <w:t>…………………</w:t>
      </w:r>
      <w:r w:rsidR="000E5D0D" w:rsidRPr="000E5D0D">
        <w:rPr>
          <w:rFonts w:ascii="Arial" w:eastAsia="Times New Roman" w:hAnsi="Arial" w:cs="Arial"/>
          <w:b/>
          <w:lang w:eastAsia="ar-SA"/>
        </w:rPr>
        <w:t>201</w:t>
      </w:r>
      <w:r w:rsidR="002B6EB6">
        <w:rPr>
          <w:rFonts w:ascii="Arial" w:eastAsia="Times New Roman" w:hAnsi="Arial" w:cs="Arial"/>
          <w:b/>
          <w:lang w:eastAsia="ar-SA"/>
        </w:rPr>
        <w:t>9</w:t>
      </w:r>
      <w:r w:rsidR="000E5D0D" w:rsidRPr="000E5D0D">
        <w:rPr>
          <w:rFonts w:ascii="Arial" w:eastAsia="Times New Roman" w:hAnsi="Arial" w:cs="Arial"/>
          <w:b/>
          <w:lang w:eastAsia="ar-SA"/>
        </w:rPr>
        <w:t>r</w:t>
      </w:r>
      <w:r>
        <w:rPr>
          <w:rFonts w:ascii="Arial" w:eastAsia="Times New Roman" w:hAnsi="Arial" w:cs="Arial"/>
          <w:lang w:eastAsia="ar-SA"/>
        </w:rPr>
        <w:t>.</w:t>
      </w:r>
      <w:r>
        <w:rPr>
          <w:rFonts w:ascii="Arial" w:eastAsia="Times New Roman" w:hAnsi="Arial" w:cs="Arial"/>
          <w:lang w:val="x-none" w:eastAsia="ar-SA"/>
        </w:rPr>
        <w:t xml:space="preserve"> w Szczawnie  pomiędzy: </w:t>
      </w:r>
    </w:p>
    <w:p w:rsidR="00EE3563" w:rsidRDefault="00EE3563" w:rsidP="00EE3563">
      <w:pPr>
        <w:suppressAutoHyphens/>
        <w:spacing w:after="0" w:line="240" w:lineRule="auto"/>
        <w:rPr>
          <w:rFonts w:ascii="Times New Roman" w:eastAsia="Times New Roman" w:hAnsi="Times New Roman" w:cs="Arial"/>
          <w:bCs/>
          <w:lang w:val="x-none" w:eastAsia="ar-SA"/>
        </w:rPr>
      </w:pPr>
      <w:r>
        <w:rPr>
          <w:rFonts w:ascii="Arial" w:eastAsia="Times New Roman" w:hAnsi="Arial" w:cs="Arial"/>
          <w:lang w:eastAsia="ar-SA"/>
        </w:rPr>
        <w:t xml:space="preserve">Powiat Krośnieński - </w:t>
      </w:r>
      <w:r>
        <w:rPr>
          <w:rFonts w:ascii="Arial" w:eastAsia="Times New Roman" w:hAnsi="Arial" w:cs="Arial"/>
          <w:lang w:val="x-none" w:eastAsia="ar-SA"/>
        </w:rPr>
        <w:t xml:space="preserve">Dom Pomocy Społecznej w Szczawnie </w:t>
      </w:r>
      <w:r>
        <w:rPr>
          <w:rFonts w:ascii="Arial" w:eastAsia="Times New Roman" w:hAnsi="Arial" w:cs="Arial"/>
          <w:lang w:val="x-none" w:eastAsia="ar-SA"/>
        </w:rPr>
        <w:br/>
        <w:t>ul. Parkowa 2</w:t>
      </w:r>
      <w:r>
        <w:rPr>
          <w:rFonts w:ascii="Arial" w:eastAsia="Times New Roman" w:hAnsi="Arial" w:cs="Arial"/>
          <w:lang w:eastAsia="ar-SA"/>
        </w:rPr>
        <w:t>, 66-600 Krosno Odrzańskie</w:t>
      </w:r>
      <w:r>
        <w:rPr>
          <w:rFonts w:ascii="Arial" w:eastAsia="Times New Roman" w:hAnsi="Arial" w:cs="Arial"/>
          <w:lang w:val="x-none" w:eastAsia="ar-SA"/>
        </w:rPr>
        <w:t xml:space="preserve"> </w:t>
      </w:r>
    </w:p>
    <w:p w:rsidR="00EE3563" w:rsidRDefault="00EE3563" w:rsidP="00EE3563">
      <w:pPr>
        <w:keepNext/>
        <w:suppressAutoHyphens/>
        <w:spacing w:after="0" w:line="240" w:lineRule="auto"/>
        <w:outlineLvl w:val="1"/>
        <w:rPr>
          <w:rFonts w:ascii="Arial" w:eastAsia="Times New Roman" w:hAnsi="Arial" w:cs="Arial"/>
          <w:b/>
          <w:iCs/>
          <w:lang w:val="x-none" w:eastAsia="ar-SA"/>
        </w:rPr>
      </w:pPr>
      <w:r>
        <w:rPr>
          <w:rFonts w:ascii="Arial" w:eastAsia="Times New Roman" w:hAnsi="Arial" w:cs="Arial"/>
          <w:bCs/>
          <w:iCs/>
          <w:lang w:val="x-none" w:eastAsia="ar-SA"/>
        </w:rPr>
        <w:t>reprezentowan</w:t>
      </w:r>
      <w:r>
        <w:rPr>
          <w:rFonts w:ascii="Arial" w:eastAsia="Times New Roman" w:hAnsi="Arial" w:cs="Arial"/>
          <w:bCs/>
          <w:iCs/>
          <w:lang w:eastAsia="ar-SA"/>
        </w:rPr>
        <w:t>ym</w:t>
      </w:r>
      <w:r>
        <w:rPr>
          <w:rFonts w:ascii="Arial" w:eastAsia="Times New Roman" w:hAnsi="Arial" w:cs="Arial"/>
          <w:bCs/>
          <w:iCs/>
          <w:lang w:val="x-none" w:eastAsia="ar-SA"/>
        </w:rPr>
        <w:t xml:space="preserve"> przez Dyrektora </w:t>
      </w:r>
      <w:r>
        <w:rPr>
          <w:rFonts w:ascii="Arial" w:eastAsia="Times New Roman" w:hAnsi="Arial" w:cs="Arial"/>
          <w:bCs/>
          <w:iCs/>
          <w:lang w:eastAsia="ar-SA"/>
        </w:rPr>
        <w:t xml:space="preserve"> inż. </w:t>
      </w:r>
      <w:r>
        <w:rPr>
          <w:rFonts w:ascii="Arial" w:eastAsia="Times New Roman" w:hAnsi="Arial" w:cs="Arial"/>
          <w:bCs/>
          <w:iCs/>
          <w:lang w:val="x-none" w:eastAsia="ar-SA"/>
        </w:rPr>
        <w:t>Anetą Bencar</w:t>
      </w:r>
      <w:r>
        <w:rPr>
          <w:rFonts w:ascii="Arial" w:eastAsia="Times New Roman" w:hAnsi="Arial" w:cs="Arial"/>
          <w:b/>
          <w:iCs/>
          <w:lang w:val="x-none" w:eastAsia="ar-SA"/>
        </w:rPr>
        <w:t>,</w:t>
      </w:r>
    </w:p>
    <w:p w:rsidR="00EE3563" w:rsidRDefault="00EE3563" w:rsidP="00EE3563">
      <w:pPr>
        <w:suppressAutoHyphens/>
        <w:spacing w:after="0" w:line="240" w:lineRule="auto"/>
        <w:rPr>
          <w:rFonts w:ascii="Arial" w:eastAsia="Times New Roman" w:hAnsi="Arial" w:cs="Arial"/>
          <w:szCs w:val="24"/>
          <w:lang w:eastAsia="ar-SA"/>
        </w:rPr>
      </w:pPr>
      <w:r>
        <w:rPr>
          <w:rFonts w:ascii="Arial" w:eastAsia="Times New Roman" w:hAnsi="Arial" w:cs="Arial"/>
          <w:szCs w:val="24"/>
          <w:lang w:eastAsia="ar-SA"/>
        </w:rPr>
        <w:t>NIP</w:t>
      </w:r>
      <w:r>
        <w:rPr>
          <w:rFonts w:ascii="Times New Roman" w:eastAsia="Times New Roman" w:hAnsi="Times New Roman" w:cs="Times New Roman"/>
          <w:sz w:val="24"/>
          <w:szCs w:val="24"/>
          <w:lang w:eastAsia="ar-SA"/>
        </w:rPr>
        <w:t xml:space="preserve">: </w:t>
      </w:r>
      <w:r>
        <w:rPr>
          <w:rFonts w:ascii="Arial" w:eastAsia="Times New Roman" w:hAnsi="Arial" w:cs="Arial"/>
          <w:szCs w:val="24"/>
          <w:lang w:eastAsia="ar-SA"/>
        </w:rPr>
        <w:t>926-14-76-924</w:t>
      </w:r>
      <w:r w:rsidR="00442474">
        <w:rPr>
          <w:rFonts w:ascii="Arial" w:eastAsia="Times New Roman" w:hAnsi="Arial" w:cs="Arial"/>
          <w:szCs w:val="24"/>
          <w:lang w:eastAsia="ar-SA"/>
        </w:rPr>
        <w:t>,</w:t>
      </w:r>
    </w:p>
    <w:p w:rsidR="00EE3563" w:rsidRDefault="00EE3563" w:rsidP="00EE3563">
      <w:pPr>
        <w:keepNext/>
        <w:suppressAutoHyphens/>
        <w:spacing w:after="0" w:line="240" w:lineRule="auto"/>
        <w:outlineLvl w:val="1"/>
        <w:rPr>
          <w:rFonts w:ascii="Arial" w:eastAsia="Times New Roman" w:hAnsi="Arial" w:cs="Arial"/>
          <w:iCs/>
          <w:lang w:val="x-none" w:eastAsia="ar-SA"/>
        </w:rPr>
      </w:pPr>
      <w:r>
        <w:rPr>
          <w:rFonts w:ascii="Arial" w:eastAsia="Times New Roman" w:hAnsi="Arial" w:cs="Arial"/>
          <w:b/>
          <w:iCs/>
          <w:lang w:val="x-none" w:eastAsia="ar-SA"/>
        </w:rPr>
        <w:t xml:space="preserve"> </w:t>
      </w:r>
      <w:r>
        <w:rPr>
          <w:rFonts w:ascii="Arial" w:eastAsia="Times New Roman" w:hAnsi="Arial" w:cs="Arial"/>
          <w:bCs/>
          <w:iCs/>
          <w:lang w:val="x-none" w:eastAsia="ar-SA"/>
        </w:rPr>
        <w:t>zwan</w:t>
      </w:r>
      <w:r>
        <w:rPr>
          <w:rFonts w:ascii="Arial" w:eastAsia="Times New Roman" w:hAnsi="Arial" w:cs="Arial"/>
          <w:bCs/>
          <w:iCs/>
          <w:lang w:eastAsia="ar-SA"/>
        </w:rPr>
        <w:t>ym</w:t>
      </w:r>
      <w:r>
        <w:rPr>
          <w:rFonts w:ascii="Arial" w:eastAsia="Times New Roman" w:hAnsi="Arial" w:cs="Arial"/>
          <w:bCs/>
          <w:iCs/>
          <w:lang w:val="x-none" w:eastAsia="ar-SA"/>
        </w:rPr>
        <w:t xml:space="preserve"> w treści umowy </w:t>
      </w:r>
      <w:r>
        <w:rPr>
          <w:rFonts w:ascii="Arial" w:eastAsia="Times New Roman" w:hAnsi="Arial" w:cs="Arial"/>
          <w:b/>
          <w:bCs/>
          <w:iCs/>
          <w:lang w:val="x-none" w:eastAsia="ar-SA"/>
        </w:rPr>
        <w:t>„Zamawiającym”</w:t>
      </w:r>
    </w:p>
    <w:p w:rsidR="00EE3563" w:rsidRDefault="00EE3563" w:rsidP="00EE3563">
      <w:pPr>
        <w:keepNext/>
        <w:suppressAutoHyphens/>
        <w:spacing w:after="0" w:line="240" w:lineRule="auto"/>
        <w:jc w:val="both"/>
        <w:outlineLvl w:val="1"/>
        <w:rPr>
          <w:rFonts w:ascii="Arial" w:eastAsia="Times New Roman" w:hAnsi="Arial" w:cs="Arial"/>
          <w:iCs/>
          <w:lang w:val="x-none" w:eastAsia="ar-SA"/>
        </w:rPr>
      </w:pPr>
      <w:r>
        <w:rPr>
          <w:rFonts w:ascii="Arial" w:eastAsia="Times New Roman" w:hAnsi="Arial" w:cs="Arial"/>
          <w:iCs/>
          <w:lang w:val="x-none" w:eastAsia="ar-SA"/>
        </w:rPr>
        <w:t>a</w:t>
      </w:r>
    </w:p>
    <w:p w:rsidR="00552A21" w:rsidRDefault="002B6EB6" w:rsidP="000E5D0D">
      <w:pPr>
        <w:tabs>
          <w:tab w:val="left" w:pos="6465"/>
        </w:tabs>
        <w:spacing w:after="0" w:line="240" w:lineRule="auto"/>
        <w:rPr>
          <w:rFonts w:ascii="Times New Roman" w:eastAsia="Times New Roman" w:hAnsi="Times New Roman" w:cs="Times New Roman"/>
          <w:b/>
          <w:iCs/>
          <w:sz w:val="24"/>
          <w:szCs w:val="24"/>
          <w:lang w:eastAsia="ar-SA"/>
        </w:rPr>
      </w:pPr>
      <w:r>
        <w:rPr>
          <w:rFonts w:ascii="Times New Roman" w:eastAsia="Times New Roman" w:hAnsi="Times New Roman" w:cs="Times New Roman"/>
          <w:b/>
          <w:iCs/>
          <w:sz w:val="24"/>
          <w:szCs w:val="24"/>
          <w:lang w:eastAsia="ar-SA"/>
        </w:rPr>
        <w:t>…………………………………..</w:t>
      </w:r>
    </w:p>
    <w:p w:rsidR="002B6EB6" w:rsidRDefault="002B6EB6" w:rsidP="000E5D0D">
      <w:pPr>
        <w:tabs>
          <w:tab w:val="left" w:pos="6465"/>
        </w:tabs>
        <w:spacing w:after="0" w:line="240" w:lineRule="auto"/>
        <w:rPr>
          <w:rFonts w:ascii="Times New Roman" w:eastAsia="Times New Roman" w:hAnsi="Times New Roman" w:cs="Times New Roman"/>
          <w:b/>
          <w:iCs/>
          <w:sz w:val="24"/>
          <w:szCs w:val="24"/>
          <w:lang w:eastAsia="ar-SA"/>
        </w:rPr>
      </w:pPr>
      <w:r>
        <w:rPr>
          <w:rFonts w:ascii="Times New Roman" w:eastAsia="Times New Roman" w:hAnsi="Times New Roman" w:cs="Times New Roman"/>
          <w:b/>
          <w:iCs/>
          <w:sz w:val="24"/>
          <w:szCs w:val="24"/>
          <w:lang w:eastAsia="ar-SA"/>
        </w:rPr>
        <w:t>…………………………………..</w:t>
      </w:r>
    </w:p>
    <w:p w:rsidR="002B6EB6" w:rsidRPr="000E5D0D" w:rsidRDefault="002B6EB6" w:rsidP="000E5D0D">
      <w:pPr>
        <w:tabs>
          <w:tab w:val="left" w:pos="6465"/>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iCs/>
          <w:sz w:val="24"/>
          <w:szCs w:val="24"/>
          <w:lang w:eastAsia="ar-SA"/>
        </w:rPr>
        <w:t>……………………………………..</w:t>
      </w:r>
    </w:p>
    <w:p w:rsidR="00EE3563" w:rsidRDefault="00EE3563" w:rsidP="00EE3563">
      <w:pPr>
        <w:suppressAutoHyphens/>
        <w:spacing w:after="0" w:line="240" w:lineRule="auto"/>
        <w:jc w:val="both"/>
        <w:rPr>
          <w:rFonts w:ascii="Arial" w:eastAsia="Times New Roman" w:hAnsi="Arial" w:cs="Arial"/>
          <w:b/>
          <w:bCs/>
          <w:lang w:eastAsia="ar-SA"/>
        </w:rPr>
      </w:pPr>
      <w:r>
        <w:rPr>
          <w:rFonts w:ascii="Arial" w:eastAsia="Times New Roman" w:hAnsi="Arial" w:cs="Arial"/>
          <w:b/>
          <w:bCs/>
          <w:lang w:eastAsia="ar-SA"/>
        </w:rPr>
        <w:t xml:space="preserve">reprezentowanym przez </w:t>
      </w:r>
      <w:r w:rsidR="002B6EB6">
        <w:rPr>
          <w:rFonts w:ascii="Arial" w:eastAsia="Times New Roman" w:hAnsi="Arial" w:cs="Arial"/>
          <w:b/>
          <w:bCs/>
          <w:lang w:eastAsia="ar-SA"/>
        </w:rPr>
        <w:t>…………………………</w:t>
      </w:r>
      <w:r w:rsidR="000E5D0D">
        <w:rPr>
          <w:rFonts w:ascii="Arial" w:eastAsia="Times New Roman" w:hAnsi="Arial" w:cs="Arial"/>
          <w:b/>
          <w:bCs/>
          <w:lang w:eastAsia="ar-SA"/>
        </w:rPr>
        <w:t>,</w:t>
      </w:r>
      <w:r>
        <w:rPr>
          <w:rFonts w:ascii="Arial" w:eastAsia="Times New Roman" w:hAnsi="Arial" w:cs="Arial"/>
          <w:b/>
          <w:bCs/>
          <w:lang w:eastAsia="ar-SA"/>
        </w:rPr>
        <w:t xml:space="preserve"> </w:t>
      </w:r>
    </w:p>
    <w:p w:rsidR="00EE3563" w:rsidRDefault="00EE3563" w:rsidP="00EE3563">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zwanym w dalszej części umowy </w:t>
      </w:r>
      <w:r>
        <w:rPr>
          <w:rFonts w:ascii="Arial" w:eastAsia="Times New Roman" w:hAnsi="Arial" w:cs="Arial"/>
          <w:b/>
          <w:lang w:eastAsia="ar-SA"/>
        </w:rPr>
        <w:t>„Wykonawcą”</w:t>
      </w:r>
      <w:r>
        <w:rPr>
          <w:rFonts w:ascii="Arial" w:eastAsia="Times New Roman" w:hAnsi="Arial" w:cs="Arial"/>
          <w:lang w:eastAsia="ar-SA"/>
        </w:rPr>
        <w:t>, o treści następującej:</w:t>
      </w:r>
    </w:p>
    <w:p w:rsidR="00EE3563" w:rsidRDefault="00EE3563" w:rsidP="00EE3563">
      <w:pPr>
        <w:suppressAutoHyphens/>
        <w:spacing w:after="0" w:line="240" w:lineRule="auto"/>
        <w:jc w:val="both"/>
        <w:rPr>
          <w:rFonts w:ascii="Arial" w:eastAsia="Times New Roman" w:hAnsi="Arial" w:cs="Arial"/>
          <w:lang w:eastAsia="ar-SA"/>
        </w:rPr>
      </w:pPr>
    </w:p>
    <w:p w:rsidR="00EE3563" w:rsidRDefault="00EE3563" w:rsidP="00EE3563">
      <w:pPr>
        <w:suppressAutoHyphens/>
        <w:spacing w:after="0" w:line="240" w:lineRule="auto"/>
        <w:jc w:val="both"/>
        <w:rPr>
          <w:rFonts w:ascii="Arial" w:eastAsia="Times New Roman" w:hAnsi="Arial" w:cs="Arial"/>
          <w:b/>
          <w:bCs/>
          <w:lang w:eastAsia="ar-SA"/>
        </w:rPr>
      </w:pPr>
      <w:r>
        <w:rPr>
          <w:rFonts w:ascii="Arial" w:eastAsia="Times New Roman" w:hAnsi="Arial" w:cs="Arial"/>
          <w:lang w:eastAsia="ar-SA"/>
        </w:rPr>
        <w:t>Umowa została zawarta w wyniku przeprowadzonego postępowania nr KAG.351-</w:t>
      </w:r>
      <w:r w:rsidR="002B6EB6">
        <w:rPr>
          <w:rFonts w:ascii="Arial" w:eastAsia="Times New Roman" w:hAnsi="Arial" w:cs="Arial"/>
          <w:lang w:eastAsia="ar-SA"/>
        </w:rPr>
        <w:t>4</w:t>
      </w:r>
      <w:r>
        <w:rPr>
          <w:rFonts w:ascii="Arial" w:eastAsia="Times New Roman" w:hAnsi="Arial" w:cs="Arial"/>
          <w:lang w:eastAsia="ar-SA"/>
        </w:rPr>
        <w:t>/1</w:t>
      </w:r>
      <w:r w:rsidR="002B6EB6">
        <w:rPr>
          <w:rFonts w:ascii="Arial" w:eastAsia="Times New Roman" w:hAnsi="Arial" w:cs="Arial"/>
          <w:lang w:eastAsia="ar-SA"/>
        </w:rPr>
        <w:t>9</w:t>
      </w:r>
      <w:r>
        <w:rPr>
          <w:rFonts w:ascii="Arial" w:eastAsia="Times New Roman" w:hAnsi="Arial" w:cs="Arial"/>
          <w:lang w:eastAsia="ar-SA"/>
        </w:rPr>
        <w:t>, w trybie przetargu nieograniczonego, na podstawie ustawy z dnia 29 stycznia 2004r. Prawo zamówień publicznych (tekst jednolity Dz. U. z 201</w:t>
      </w:r>
      <w:r w:rsidR="00D62CF2">
        <w:rPr>
          <w:rFonts w:ascii="Arial" w:eastAsia="Times New Roman" w:hAnsi="Arial" w:cs="Arial"/>
          <w:lang w:eastAsia="ar-SA"/>
        </w:rPr>
        <w:t>8</w:t>
      </w:r>
      <w:r>
        <w:rPr>
          <w:rFonts w:ascii="Arial" w:eastAsia="Times New Roman" w:hAnsi="Arial" w:cs="Arial"/>
          <w:lang w:eastAsia="ar-SA"/>
        </w:rPr>
        <w:t>r. poz. 19</w:t>
      </w:r>
      <w:r w:rsidR="00D62CF2">
        <w:rPr>
          <w:rFonts w:ascii="Arial" w:eastAsia="Times New Roman" w:hAnsi="Arial" w:cs="Arial"/>
          <w:lang w:eastAsia="ar-SA"/>
        </w:rPr>
        <w:t>86</w:t>
      </w:r>
      <w:r>
        <w:rPr>
          <w:rFonts w:ascii="Arial" w:eastAsia="Times New Roman" w:hAnsi="Arial" w:cs="Arial"/>
          <w:lang w:eastAsia="ar-SA"/>
        </w:rPr>
        <w:t xml:space="preserve"> ze zm.). </w:t>
      </w:r>
    </w:p>
    <w:p w:rsidR="00EE3563" w:rsidRDefault="00EE3563" w:rsidP="00EE3563">
      <w:pPr>
        <w:suppressAutoHyphens/>
        <w:spacing w:after="0" w:line="276" w:lineRule="auto"/>
        <w:jc w:val="center"/>
        <w:rPr>
          <w:rFonts w:ascii="Arial" w:eastAsia="Times New Roman" w:hAnsi="Arial" w:cs="Arial"/>
          <w:b/>
          <w:bCs/>
          <w:lang w:eastAsia="ar-SA"/>
        </w:rPr>
      </w:pPr>
      <w:r>
        <w:rPr>
          <w:rFonts w:ascii="Arial" w:eastAsia="Times New Roman" w:hAnsi="Arial" w:cs="Arial"/>
          <w:b/>
          <w:bCs/>
          <w:lang w:eastAsia="ar-SA"/>
        </w:rPr>
        <w:t>§ 1</w:t>
      </w:r>
    </w:p>
    <w:p w:rsidR="00EE3563" w:rsidRDefault="00EE3563" w:rsidP="00EE3563">
      <w:pPr>
        <w:suppressAutoHyphens/>
        <w:spacing w:after="0" w:line="276" w:lineRule="auto"/>
        <w:jc w:val="center"/>
        <w:rPr>
          <w:rFonts w:ascii="Arial" w:eastAsia="Times New Roman" w:hAnsi="Arial" w:cs="Arial"/>
          <w:b/>
          <w:bCs/>
          <w:lang w:eastAsia="ar-SA"/>
        </w:rPr>
      </w:pPr>
      <w:r>
        <w:rPr>
          <w:rFonts w:ascii="Arial" w:eastAsia="Times New Roman" w:hAnsi="Arial" w:cs="Arial"/>
          <w:b/>
          <w:bCs/>
          <w:lang w:eastAsia="ar-SA"/>
        </w:rPr>
        <w:t>PRZEDMIOT UMOWY</w:t>
      </w:r>
    </w:p>
    <w:p w:rsidR="00EE3563" w:rsidRDefault="00EE3563" w:rsidP="00EE3563">
      <w:pPr>
        <w:suppressAutoHyphens/>
        <w:spacing w:after="0" w:line="276" w:lineRule="auto"/>
        <w:jc w:val="center"/>
        <w:rPr>
          <w:rFonts w:ascii="Arial" w:eastAsia="Times New Roman" w:hAnsi="Arial" w:cs="Arial"/>
          <w:b/>
          <w:bCs/>
          <w:lang w:eastAsia="ar-SA"/>
        </w:rPr>
      </w:pPr>
    </w:p>
    <w:p w:rsidR="00EE3563" w:rsidRDefault="00EE3563" w:rsidP="00EE3563">
      <w:pPr>
        <w:numPr>
          <w:ilvl w:val="0"/>
          <w:numId w:val="1"/>
        </w:numPr>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 xml:space="preserve">Zamawiający zleca a Wykonawca zobowiązuje się dostarczyć Zamawiającemu </w:t>
      </w:r>
      <w:r w:rsidRPr="00EC3D85">
        <w:rPr>
          <w:rFonts w:ascii="Arial" w:eastAsia="Times New Roman" w:hAnsi="Arial" w:cs="Arial"/>
          <w:b/>
          <w:lang w:eastAsia="ar-SA"/>
        </w:rPr>
        <w:t>ryby przetworzone i konserwowe</w:t>
      </w:r>
      <w:r>
        <w:rPr>
          <w:rFonts w:ascii="Arial" w:eastAsia="Times New Roman" w:hAnsi="Arial" w:cs="Arial"/>
          <w:lang w:eastAsia="ar-SA"/>
        </w:rPr>
        <w:t xml:space="preserve">  o jakości zgodnej  z opisem przedmiotu zamówienia załącznik nr 1 i w ilościach i cenach zgodnych z formularzem ofertowym stanowiącym załącznik nr 2 do niniejszej umowy.</w:t>
      </w:r>
    </w:p>
    <w:p w:rsidR="00EE3563" w:rsidRDefault="00EE3563" w:rsidP="00EE3563">
      <w:pPr>
        <w:numPr>
          <w:ilvl w:val="0"/>
          <w:numId w:val="1"/>
        </w:numPr>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Zamawiający gwarantuje złożenie zamówień na dostawę towaru na poziomie nie mniejszym niż 80% ilości podstawowej zawartej umowy. Realizacja umowy w pozostałym zakresie uzależniona będzie od faktycznych potrzeb Zamawiającego.</w:t>
      </w:r>
    </w:p>
    <w:p w:rsidR="00EE3563" w:rsidRDefault="00EE3563" w:rsidP="00EE3563">
      <w:pPr>
        <w:numPr>
          <w:ilvl w:val="0"/>
          <w:numId w:val="1"/>
        </w:numPr>
        <w:tabs>
          <w:tab w:val="left" w:pos="426"/>
        </w:tabs>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 xml:space="preserve">Wykonawcy nie przysługują jakiekolwiek roszczenia odszkodowawcze z tytułu nie złożenia przez Zamawiającego zamówień na poziomie wyższym niż 80% ilości podstawowej. </w:t>
      </w:r>
    </w:p>
    <w:p w:rsidR="00EE3563" w:rsidRDefault="00EE3563" w:rsidP="00EE3563">
      <w:pPr>
        <w:numPr>
          <w:ilvl w:val="0"/>
          <w:numId w:val="1"/>
        </w:numPr>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Wykonawca zobowiązuje się do dostarczenia towaru po cenach określonych w formularzu ofertowym na jednakowym stałym poziomie.</w:t>
      </w:r>
    </w:p>
    <w:p w:rsidR="00EE3563" w:rsidRDefault="00EE3563" w:rsidP="00EE3563">
      <w:pPr>
        <w:suppressAutoHyphens/>
        <w:spacing w:after="0" w:line="240" w:lineRule="auto"/>
        <w:ind w:left="284" w:hanging="284"/>
        <w:jc w:val="both"/>
        <w:rPr>
          <w:rFonts w:ascii="Arial" w:eastAsia="Times New Roman" w:hAnsi="Arial" w:cs="Arial"/>
          <w:lang w:eastAsia="ar-SA"/>
        </w:rPr>
      </w:pPr>
    </w:p>
    <w:p w:rsidR="00EE3563" w:rsidRDefault="00EE3563" w:rsidP="00EE3563">
      <w:pPr>
        <w:suppressAutoHyphens/>
        <w:spacing w:after="0" w:line="240" w:lineRule="auto"/>
        <w:jc w:val="center"/>
        <w:rPr>
          <w:rFonts w:ascii="Arial" w:eastAsia="Times New Roman" w:hAnsi="Arial" w:cs="Arial"/>
          <w:b/>
          <w:lang w:eastAsia="ar-SA"/>
        </w:rPr>
      </w:pPr>
      <w:r>
        <w:rPr>
          <w:rFonts w:ascii="Arial" w:eastAsia="Times New Roman" w:hAnsi="Arial" w:cs="Arial"/>
          <w:b/>
          <w:lang w:eastAsia="ar-SA"/>
        </w:rPr>
        <w:t>§ 2</w:t>
      </w:r>
    </w:p>
    <w:p w:rsidR="00EE3563" w:rsidRDefault="00EE3563" w:rsidP="00EE3563">
      <w:pPr>
        <w:suppressAutoHyphens/>
        <w:spacing w:after="0" w:line="240" w:lineRule="auto"/>
        <w:jc w:val="center"/>
        <w:rPr>
          <w:rFonts w:ascii="Arial" w:eastAsia="Times New Roman" w:hAnsi="Arial" w:cs="Arial"/>
          <w:b/>
          <w:lang w:eastAsia="ar-SA"/>
        </w:rPr>
      </w:pPr>
      <w:r>
        <w:rPr>
          <w:rFonts w:ascii="Arial" w:eastAsia="Times New Roman" w:hAnsi="Arial" w:cs="Arial"/>
          <w:b/>
          <w:lang w:eastAsia="ar-SA"/>
        </w:rPr>
        <w:t>WARTOŚĆ UMOWY</w:t>
      </w:r>
    </w:p>
    <w:p w:rsidR="00EE3563" w:rsidRDefault="00EE3563" w:rsidP="00EE3563">
      <w:pPr>
        <w:suppressAutoHyphens/>
        <w:spacing w:after="0" w:line="240" w:lineRule="auto"/>
        <w:jc w:val="center"/>
        <w:rPr>
          <w:rFonts w:ascii="Arial" w:eastAsia="Times New Roman" w:hAnsi="Arial" w:cs="Arial"/>
          <w:b/>
          <w:lang w:eastAsia="ar-SA"/>
        </w:rPr>
      </w:pPr>
    </w:p>
    <w:p w:rsidR="00EE3563" w:rsidRPr="000E5D0D" w:rsidRDefault="00EE3563" w:rsidP="00EE3563">
      <w:pPr>
        <w:numPr>
          <w:ilvl w:val="0"/>
          <w:numId w:val="2"/>
        </w:numPr>
        <w:tabs>
          <w:tab w:val="left" w:pos="284"/>
        </w:tabs>
        <w:suppressAutoHyphens/>
        <w:spacing w:after="0" w:line="240" w:lineRule="auto"/>
        <w:ind w:left="284" w:hanging="284"/>
        <w:jc w:val="both"/>
        <w:rPr>
          <w:rFonts w:ascii="Arial" w:eastAsia="Times New Roman" w:hAnsi="Arial" w:cs="Arial"/>
          <w:b/>
          <w:lang w:eastAsia="ar-SA"/>
        </w:rPr>
      </w:pPr>
      <w:r>
        <w:rPr>
          <w:rFonts w:ascii="Arial" w:eastAsia="Times New Roman" w:hAnsi="Arial" w:cs="Arial"/>
          <w:iCs/>
          <w:lang w:eastAsia="ar-SA"/>
        </w:rPr>
        <w:t xml:space="preserve">Za wykonanie przedmiotu umowy strony ustalają wynagrodzenie zgodnie  z </w:t>
      </w:r>
      <w:r>
        <w:rPr>
          <w:rFonts w:ascii="Arial" w:eastAsia="Times New Roman" w:hAnsi="Arial" w:cs="Arial"/>
          <w:lang w:eastAsia="ar-SA"/>
        </w:rPr>
        <w:t>ofertą do kwoty</w:t>
      </w:r>
      <w:r>
        <w:rPr>
          <w:rFonts w:ascii="Arial" w:eastAsia="Times New Roman" w:hAnsi="Arial" w:cs="Arial"/>
          <w:iCs/>
          <w:lang w:eastAsia="ar-SA"/>
        </w:rPr>
        <w:t xml:space="preserve">: </w:t>
      </w:r>
      <w:r w:rsidR="002B6EB6">
        <w:rPr>
          <w:rFonts w:ascii="Arial" w:eastAsia="Times New Roman" w:hAnsi="Arial" w:cs="Arial"/>
          <w:b/>
          <w:iCs/>
          <w:lang w:eastAsia="ar-SA"/>
        </w:rPr>
        <w:t>…………………..</w:t>
      </w:r>
      <w:r>
        <w:rPr>
          <w:rFonts w:ascii="Arial" w:eastAsia="Times New Roman" w:hAnsi="Arial" w:cs="Arial"/>
          <w:iCs/>
          <w:lang w:eastAsia="ar-SA"/>
        </w:rPr>
        <w:t xml:space="preserve"> złotych brutto, (</w:t>
      </w:r>
      <w:r w:rsidRPr="000E5D0D">
        <w:rPr>
          <w:rFonts w:ascii="Arial" w:eastAsia="Times New Roman" w:hAnsi="Arial" w:cs="Arial"/>
          <w:iCs/>
          <w:lang w:eastAsia="ar-SA"/>
        </w:rPr>
        <w:t>słownie</w:t>
      </w:r>
      <w:r w:rsidR="000E5D0D">
        <w:rPr>
          <w:rFonts w:ascii="Arial" w:eastAsia="Times New Roman" w:hAnsi="Arial" w:cs="Arial"/>
          <w:iCs/>
          <w:lang w:eastAsia="ar-SA"/>
        </w:rPr>
        <w:t xml:space="preserve">: </w:t>
      </w:r>
      <w:r w:rsidR="002B6EB6">
        <w:rPr>
          <w:rFonts w:ascii="Arial" w:hAnsi="Arial" w:cs="Arial"/>
          <w:b/>
        </w:rPr>
        <w:t>………………………………..</w:t>
      </w:r>
      <w:r w:rsidR="000E5D0D">
        <w:rPr>
          <w:rFonts w:ascii="Arial" w:eastAsia="Times New Roman" w:hAnsi="Arial" w:cs="Arial"/>
          <w:b/>
          <w:iCs/>
          <w:lang w:eastAsia="ar-SA"/>
        </w:rPr>
        <w:t xml:space="preserve"> </w:t>
      </w:r>
      <w:r w:rsidRPr="002B6EB6">
        <w:rPr>
          <w:rFonts w:ascii="Arial" w:eastAsia="Times New Roman" w:hAnsi="Arial" w:cs="Arial"/>
          <w:bCs/>
          <w:iCs/>
          <w:lang w:eastAsia="ar-SA"/>
        </w:rPr>
        <w:t>).</w:t>
      </w:r>
    </w:p>
    <w:p w:rsidR="00EE3563" w:rsidRDefault="00EE3563" w:rsidP="00EE3563">
      <w:pPr>
        <w:numPr>
          <w:ilvl w:val="0"/>
          <w:numId w:val="2"/>
        </w:numPr>
        <w:tabs>
          <w:tab w:val="left" w:pos="284"/>
        </w:tabs>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 xml:space="preserve">Wynagrodzenie Wykonawcy obejmuje wszelkie koszty związane z realizacja umowy, </w:t>
      </w:r>
      <w:r>
        <w:rPr>
          <w:rFonts w:ascii="Arial" w:eastAsia="Times New Roman" w:hAnsi="Arial" w:cs="Arial"/>
          <w:lang w:eastAsia="ar-SA"/>
        </w:rPr>
        <w:br/>
        <w:t>w tym w szczególności koszty transportu do siedziby Zamawiającego, ubezpieczenia, załadunku, rozładunku podatek VAT oraz wartość netto.</w:t>
      </w:r>
    </w:p>
    <w:p w:rsidR="00EE3563" w:rsidRDefault="00EE3563" w:rsidP="00EE3563">
      <w:pPr>
        <w:numPr>
          <w:ilvl w:val="0"/>
          <w:numId w:val="2"/>
        </w:numPr>
        <w:shd w:val="clear" w:color="auto" w:fill="FFFFFF"/>
        <w:tabs>
          <w:tab w:val="left" w:pos="284"/>
          <w:tab w:val="left" w:pos="426"/>
        </w:tabs>
        <w:suppressAutoHyphens/>
        <w:spacing w:after="0" w:line="240" w:lineRule="auto"/>
        <w:ind w:left="284" w:hanging="284"/>
        <w:jc w:val="both"/>
        <w:rPr>
          <w:rFonts w:ascii="Arial" w:eastAsia="Times New Roman" w:hAnsi="Arial" w:cs="Arial"/>
          <w:iCs/>
          <w:lang w:eastAsia="ar-SA"/>
        </w:rPr>
      </w:pPr>
      <w:r>
        <w:rPr>
          <w:rFonts w:ascii="Arial" w:eastAsia="Times New Roman" w:hAnsi="Arial" w:cs="Arial"/>
          <w:lang w:eastAsia="ar-SA"/>
        </w:rPr>
        <w:t>Wynagrodzenie przysługujące Wykonawcy płatne będzie fakturami częściowymi</w:t>
      </w:r>
      <w:r w:rsidR="006E20B7">
        <w:rPr>
          <w:rFonts w:ascii="Arial" w:eastAsia="Times New Roman" w:hAnsi="Arial" w:cs="Arial"/>
          <w:lang w:eastAsia="ar-SA"/>
        </w:rPr>
        <w:t xml:space="preserve"> </w:t>
      </w:r>
      <w:r>
        <w:rPr>
          <w:rFonts w:ascii="Arial" w:eastAsia="Times New Roman" w:hAnsi="Arial" w:cs="Arial"/>
          <w:lang w:eastAsia="ar-SA"/>
        </w:rPr>
        <w:t xml:space="preserve">za wykonaną dostawę w terminie </w:t>
      </w:r>
      <w:r w:rsidRPr="006E20B7">
        <w:rPr>
          <w:rFonts w:ascii="Arial" w:eastAsia="Times New Roman" w:hAnsi="Arial" w:cs="Arial"/>
          <w:b/>
          <w:lang w:eastAsia="ar-SA"/>
        </w:rPr>
        <w:t>21 dni</w:t>
      </w:r>
      <w:r>
        <w:rPr>
          <w:rFonts w:ascii="Arial" w:eastAsia="Times New Roman" w:hAnsi="Arial" w:cs="Arial"/>
          <w:lang w:eastAsia="ar-SA"/>
        </w:rPr>
        <w:t xml:space="preserve"> po otrzymaniu prawidłowo wystawionej faktury, przelewem na wskazany przez Wykonawcę rachunek bankowy.</w:t>
      </w:r>
    </w:p>
    <w:p w:rsidR="00EE3563" w:rsidRDefault="00EE3563" w:rsidP="00EE3563">
      <w:pPr>
        <w:numPr>
          <w:ilvl w:val="0"/>
          <w:numId w:val="2"/>
        </w:numPr>
        <w:tabs>
          <w:tab w:val="left" w:pos="284"/>
        </w:tabs>
        <w:suppressAutoHyphens/>
        <w:spacing w:after="0" w:line="240" w:lineRule="auto"/>
        <w:ind w:left="284" w:hanging="284"/>
        <w:jc w:val="both"/>
        <w:rPr>
          <w:rFonts w:ascii="Arial" w:eastAsia="Calibri" w:hAnsi="Arial" w:cs="Arial"/>
          <w:lang w:eastAsia="ar-SA"/>
        </w:rPr>
      </w:pPr>
      <w:r>
        <w:rPr>
          <w:rFonts w:ascii="Arial" w:eastAsia="Times New Roman" w:hAnsi="Arial" w:cs="Arial"/>
          <w:iCs/>
          <w:lang w:eastAsia="ar-SA"/>
        </w:rPr>
        <w:t>Wykonawca bez zgody Zamawiającego nie może cedować swoich należności wynikających z niniejszej umowy na osoby trzecie.</w:t>
      </w:r>
    </w:p>
    <w:p w:rsidR="00EE3563" w:rsidRDefault="00EE3563" w:rsidP="00EE3563">
      <w:pPr>
        <w:numPr>
          <w:ilvl w:val="0"/>
          <w:numId w:val="2"/>
        </w:numPr>
        <w:tabs>
          <w:tab w:val="left" w:pos="284"/>
        </w:tabs>
        <w:suppressAutoHyphens/>
        <w:spacing w:after="0" w:line="240" w:lineRule="auto"/>
        <w:ind w:left="284" w:hanging="284"/>
        <w:jc w:val="both"/>
        <w:rPr>
          <w:rFonts w:ascii="Arial" w:eastAsia="Times New Roman" w:hAnsi="Arial" w:cs="Arial"/>
          <w:lang w:eastAsia="ar-SA"/>
        </w:rPr>
      </w:pPr>
      <w:r>
        <w:rPr>
          <w:rFonts w:ascii="Arial" w:eastAsia="Calibri" w:hAnsi="Arial" w:cs="Arial"/>
          <w:lang w:eastAsia="ar-SA"/>
        </w:rPr>
        <w:t>Za termin dokonania płatno</w:t>
      </w:r>
      <w:r>
        <w:rPr>
          <w:rFonts w:ascii="Arial" w:eastAsia="TimesNewRoman" w:hAnsi="Arial" w:cs="Arial"/>
          <w:lang w:eastAsia="ar-SA"/>
        </w:rPr>
        <w:t>ś</w:t>
      </w:r>
      <w:r>
        <w:rPr>
          <w:rFonts w:ascii="Arial" w:eastAsia="Calibri" w:hAnsi="Arial" w:cs="Arial"/>
          <w:lang w:eastAsia="ar-SA"/>
        </w:rPr>
        <w:t>ci uwa</w:t>
      </w:r>
      <w:r>
        <w:rPr>
          <w:rFonts w:ascii="Arial" w:eastAsia="TimesNewRoman" w:hAnsi="Arial" w:cs="Arial"/>
          <w:lang w:eastAsia="ar-SA"/>
        </w:rPr>
        <w:t>ż</w:t>
      </w:r>
      <w:r>
        <w:rPr>
          <w:rFonts w:ascii="Arial" w:eastAsia="Calibri" w:hAnsi="Arial" w:cs="Arial"/>
          <w:lang w:eastAsia="ar-SA"/>
        </w:rPr>
        <w:t>a si</w:t>
      </w:r>
      <w:r>
        <w:rPr>
          <w:rFonts w:ascii="Arial" w:eastAsia="TimesNewRoman" w:hAnsi="Arial" w:cs="Arial"/>
          <w:lang w:eastAsia="ar-SA"/>
        </w:rPr>
        <w:t xml:space="preserve">ę </w:t>
      </w:r>
      <w:r>
        <w:rPr>
          <w:rFonts w:ascii="Arial" w:eastAsia="Calibri" w:hAnsi="Arial" w:cs="Arial"/>
          <w:lang w:eastAsia="ar-SA"/>
        </w:rPr>
        <w:t>dat</w:t>
      </w:r>
      <w:r>
        <w:rPr>
          <w:rFonts w:ascii="Arial" w:eastAsia="TimesNewRoman" w:hAnsi="Arial" w:cs="Arial"/>
          <w:lang w:eastAsia="ar-SA"/>
        </w:rPr>
        <w:t xml:space="preserve">ę </w:t>
      </w:r>
      <w:r>
        <w:rPr>
          <w:rFonts w:ascii="Arial" w:eastAsia="Calibri" w:hAnsi="Arial" w:cs="Arial"/>
          <w:lang w:eastAsia="ar-SA"/>
        </w:rPr>
        <w:t>obci</w:t>
      </w:r>
      <w:r>
        <w:rPr>
          <w:rFonts w:ascii="Arial" w:eastAsia="TimesNewRoman" w:hAnsi="Arial" w:cs="Arial"/>
          <w:lang w:eastAsia="ar-SA"/>
        </w:rPr>
        <w:t>ąż</w:t>
      </w:r>
      <w:r>
        <w:rPr>
          <w:rFonts w:ascii="Arial" w:eastAsia="Calibri" w:hAnsi="Arial" w:cs="Arial"/>
          <w:lang w:eastAsia="ar-SA"/>
        </w:rPr>
        <w:t>enia rachunku bankowego Zamawiaj</w:t>
      </w:r>
      <w:r>
        <w:rPr>
          <w:rFonts w:ascii="Arial" w:eastAsia="TimesNewRoman" w:hAnsi="Arial" w:cs="Arial"/>
          <w:lang w:eastAsia="ar-SA"/>
        </w:rPr>
        <w:t>ą</w:t>
      </w:r>
      <w:r>
        <w:rPr>
          <w:rFonts w:ascii="Arial" w:eastAsia="Calibri" w:hAnsi="Arial" w:cs="Arial"/>
          <w:lang w:eastAsia="ar-SA"/>
        </w:rPr>
        <w:t>cego.</w:t>
      </w:r>
    </w:p>
    <w:p w:rsidR="00EE3563" w:rsidRDefault="00EE3563" w:rsidP="00EE3563">
      <w:pPr>
        <w:numPr>
          <w:ilvl w:val="0"/>
          <w:numId w:val="2"/>
        </w:numPr>
        <w:tabs>
          <w:tab w:val="left" w:pos="284"/>
        </w:tabs>
        <w:suppressAutoHyphens/>
        <w:spacing w:after="0" w:line="240" w:lineRule="auto"/>
        <w:ind w:left="284" w:hanging="284"/>
        <w:jc w:val="both"/>
        <w:rPr>
          <w:rFonts w:ascii="Times New Roman" w:eastAsia="Times New Roman" w:hAnsi="Times New Roman" w:cs="Times New Roman"/>
          <w:lang w:eastAsia="ar-SA"/>
        </w:rPr>
      </w:pPr>
      <w:r>
        <w:rPr>
          <w:rFonts w:ascii="Arial" w:eastAsia="Times New Roman" w:hAnsi="Arial" w:cs="Arial"/>
          <w:lang w:eastAsia="ar-SA"/>
        </w:rPr>
        <w:t>Ostateczną wartością umowy będzie łączna wartość wszystkich zrealizowanych dostaw, która nie może przekroczyć maksymalnej wartości brutto umowy.</w:t>
      </w:r>
    </w:p>
    <w:p w:rsidR="00EE3563" w:rsidRDefault="00EE3563" w:rsidP="00EE3563">
      <w:pPr>
        <w:tabs>
          <w:tab w:val="left" w:pos="284"/>
        </w:tabs>
        <w:suppressAutoHyphens/>
        <w:spacing w:after="0" w:line="240" w:lineRule="auto"/>
        <w:ind w:left="284" w:hanging="284"/>
        <w:jc w:val="both"/>
        <w:rPr>
          <w:rFonts w:ascii="Times New Roman" w:eastAsia="Times New Roman" w:hAnsi="Times New Roman" w:cs="Times New Roman"/>
          <w:lang w:eastAsia="ar-SA"/>
        </w:rPr>
      </w:pPr>
    </w:p>
    <w:p w:rsidR="002B6EB6" w:rsidRDefault="002B6EB6" w:rsidP="00EE3563">
      <w:pPr>
        <w:suppressAutoHyphens/>
        <w:spacing w:after="0" w:line="276" w:lineRule="auto"/>
        <w:jc w:val="center"/>
        <w:rPr>
          <w:rFonts w:ascii="Arial" w:eastAsia="Times New Roman" w:hAnsi="Arial" w:cs="Arial"/>
          <w:b/>
          <w:bCs/>
          <w:lang w:eastAsia="ar-SA"/>
        </w:rPr>
      </w:pPr>
    </w:p>
    <w:p w:rsidR="002B6EB6" w:rsidRDefault="002B6EB6" w:rsidP="00EE3563">
      <w:pPr>
        <w:suppressAutoHyphens/>
        <w:spacing w:after="0" w:line="276" w:lineRule="auto"/>
        <w:jc w:val="center"/>
        <w:rPr>
          <w:rFonts w:ascii="Arial" w:eastAsia="Times New Roman" w:hAnsi="Arial" w:cs="Arial"/>
          <w:b/>
          <w:bCs/>
          <w:lang w:eastAsia="ar-SA"/>
        </w:rPr>
      </w:pPr>
    </w:p>
    <w:p w:rsidR="002B6EB6" w:rsidRDefault="002B6EB6" w:rsidP="00EE3563">
      <w:pPr>
        <w:suppressAutoHyphens/>
        <w:spacing w:after="0" w:line="276" w:lineRule="auto"/>
        <w:jc w:val="center"/>
        <w:rPr>
          <w:rFonts w:ascii="Arial" w:eastAsia="Times New Roman" w:hAnsi="Arial" w:cs="Arial"/>
          <w:b/>
          <w:bCs/>
          <w:lang w:eastAsia="ar-SA"/>
        </w:rPr>
      </w:pPr>
    </w:p>
    <w:p w:rsidR="00EE3563" w:rsidRDefault="00EE3563" w:rsidP="00EE3563">
      <w:pPr>
        <w:suppressAutoHyphens/>
        <w:spacing w:after="0" w:line="276" w:lineRule="auto"/>
        <w:jc w:val="center"/>
        <w:rPr>
          <w:rFonts w:ascii="Arial" w:eastAsia="Times New Roman" w:hAnsi="Arial" w:cs="Arial"/>
          <w:b/>
          <w:bCs/>
          <w:lang w:eastAsia="ar-SA"/>
        </w:rPr>
      </w:pPr>
      <w:r>
        <w:rPr>
          <w:rFonts w:ascii="Arial" w:eastAsia="Times New Roman" w:hAnsi="Arial" w:cs="Arial"/>
          <w:b/>
          <w:bCs/>
          <w:lang w:eastAsia="ar-SA"/>
        </w:rPr>
        <w:lastRenderedPageBreak/>
        <w:t>§ 3</w:t>
      </w:r>
    </w:p>
    <w:p w:rsidR="00EE3563" w:rsidRDefault="00EE3563" w:rsidP="00EE3563">
      <w:pPr>
        <w:suppressAutoHyphens/>
        <w:spacing w:after="0" w:line="276" w:lineRule="auto"/>
        <w:jc w:val="center"/>
        <w:rPr>
          <w:rFonts w:ascii="Times New Roman" w:eastAsia="Times New Roman" w:hAnsi="Times New Roman" w:cs="Times New Roman"/>
          <w:lang w:eastAsia="ar-SA"/>
        </w:rPr>
      </w:pPr>
      <w:r>
        <w:rPr>
          <w:rFonts w:ascii="Arial" w:eastAsia="Times New Roman" w:hAnsi="Arial" w:cs="Arial"/>
          <w:b/>
          <w:bCs/>
          <w:lang w:eastAsia="ar-SA"/>
        </w:rPr>
        <w:t>TERMIN I MIEJSCE WYKONANIA UMOWY</w:t>
      </w:r>
    </w:p>
    <w:p w:rsidR="00EE3563" w:rsidRDefault="00EE3563" w:rsidP="00EE3563">
      <w:pPr>
        <w:suppressAutoHyphens/>
        <w:spacing w:after="0" w:line="276" w:lineRule="auto"/>
        <w:jc w:val="center"/>
        <w:rPr>
          <w:rFonts w:ascii="Times New Roman" w:eastAsia="Times New Roman" w:hAnsi="Times New Roman" w:cs="Times New Roman"/>
          <w:lang w:eastAsia="ar-SA"/>
        </w:rPr>
      </w:pPr>
    </w:p>
    <w:p w:rsidR="00EE3563" w:rsidRDefault="00EE3563" w:rsidP="00EE3563">
      <w:pPr>
        <w:numPr>
          <w:ilvl w:val="0"/>
          <w:numId w:val="3"/>
        </w:numPr>
        <w:suppressAutoHyphens/>
        <w:spacing w:after="0" w:line="276" w:lineRule="auto"/>
        <w:ind w:left="284" w:hanging="284"/>
        <w:jc w:val="both"/>
        <w:rPr>
          <w:rFonts w:ascii="Arial" w:eastAsia="Times New Roman" w:hAnsi="Arial" w:cs="Arial"/>
          <w:b/>
          <w:lang w:eastAsia="ar-SA"/>
        </w:rPr>
      </w:pPr>
      <w:r>
        <w:rPr>
          <w:rFonts w:ascii="Arial" w:eastAsia="Times New Roman" w:hAnsi="Arial" w:cs="Arial"/>
          <w:lang w:eastAsia="ar-SA"/>
        </w:rPr>
        <w:t xml:space="preserve">Umowę zawarto na czas określony z mocą obowiązującą od </w:t>
      </w:r>
      <w:r>
        <w:rPr>
          <w:rFonts w:ascii="Arial" w:eastAsia="Times New Roman" w:hAnsi="Arial" w:cs="Arial"/>
          <w:b/>
          <w:lang w:eastAsia="ar-SA"/>
        </w:rPr>
        <w:t>dnia  01 stycznia 20</w:t>
      </w:r>
      <w:r w:rsidR="002B6EB6">
        <w:rPr>
          <w:rFonts w:ascii="Arial" w:eastAsia="Times New Roman" w:hAnsi="Arial" w:cs="Arial"/>
          <w:b/>
          <w:lang w:eastAsia="ar-SA"/>
        </w:rPr>
        <w:t>20</w:t>
      </w:r>
      <w:r>
        <w:rPr>
          <w:rFonts w:ascii="Arial" w:eastAsia="Times New Roman" w:hAnsi="Arial" w:cs="Arial"/>
          <w:b/>
          <w:lang w:eastAsia="ar-SA"/>
        </w:rPr>
        <w:t xml:space="preserve">r. </w:t>
      </w:r>
      <w:r w:rsidR="006E20B7">
        <w:rPr>
          <w:rFonts w:ascii="Arial" w:eastAsia="Times New Roman" w:hAnsi="Arial" w:cs="Arial"/>
          <w:b/>
          <w:lang w:eastAsia="ar-SA"/>
        </w:rPr>
        <w:br/>
      </w:r>
      <w:r>
        <w:rPr>
          <w:rFonts w:ascii="Arial" w:eastAsia="Times New Roman" w:hAnsi="Arial" w:cs="Arial"/>
          <w:b/>
          <w:lang w:eastAsia="ar-SA"/>
        </w:rPr>
        <w:t>do dnia 31 grudnia 20r.</w:t>
      </w:r>
    </w:p>
    <w:p w:rsidR="00EE3563" w:rsidRPr="003D3891" w:rsidRDefault="00EE3563" w:rsidP="00EE3563">
      <w:pPr>
        <w:numPr>
          <w:ilvl w:val="0"/>
          <w:numId w:val="3"/>
        </w:numPr>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 xml:space="preserve">Wykonawca zobowiązuje się do realizacji dostaw na swój koszt i ryzyko, miejscem dostaw przedmiotu umowy jest magazyn żywnościowy </w:t>
      </w:r>
      <w:r w:rsidRPr="003D3891">
        <w:rPr>
          <w:rFonts w:ascii="Arial" w:eastAsia="Times New Roman" w:hAnsi="Arial" w:cs="Arial"/>
          <w:lang w:eastAsia="ar-SA"/>
        </w:rPr>
        <w:t xml:space="preserve">Zamawiającego </w:t>
      </w:r>
      <w:r w:rsidRPr="003D3891">
        <w:rPr>
          <w:rFonts w:ascii="Arial" w:eastAsia="Times New Roman" w:hAnsi="Arial" w:cs="Arial"/>
          <w:color w:val="000000"/>
          <w:lang w:eastAsia="ar-SA"/>
        </w:rPr>
        <w:t>.</w:t>
      </w:r>
    </w:p>
    <w:p w:rsidR="00EE3563" w:rsidRDefault="00EE3563" w:rsidP="00EE3563">
      <w:pPr>
        <w:numPr>
          <w:ilvl w:val="0"/>
          <w:numId w:val="3"/>
        </w:numPr>
        <w:suppressAutoHyphens/>
        <w:spacing w:after="0" w:line="240" w:lineRule="auto"/>
        <w:ind w:left="284" w:hanging="284"/>
        <w:jc w:val="both"/>
        <w:rPr>
          <w:rFonts w:ascii="Arial" w:eastAsia="Times New Roman" w:hAnsi="Arial" w:cs="Arial"/>
          <w:lang w:eastAsia="ar-SA"/>
        </w:rPr>
      </w:pPr>
      <w:r w:rsidRPr="003D3891">
        <w:rPr>
          <w:rFonts w:ascii="Arial" w:eastAsia="Times New Roman" w:hAnsi="Arial" w:cs="Arial"/>
          <w:lang w:eastAsia="ar-SA"/>
        </w:rPr>
        <w:t xml:space="preserve">Wykonawca będzie dostarczał przedmiot umowy </w:t>
      </w:r>
      <w:r w:rsidRPr="00EE3563">
        <w:rPr>
          <w:rFonts w:ascii="Arial" w:eastAsia="Times New Roman" w:hAnsi="Arial" w:cs="Arial"/>
          <w:lang w:eastAsia="ar-SA"/>
        </w:rPr>
        <w:t xml:space="preserve">sukcesywnie </w:t>
      </w:r>
      <w:r w:rsidRPr="00EC3D85">
        <w:rPr>
          <w:rFonts w:ascii="Arial" w:hAnsi="Arial" w:cs="Arial"/>
          <w:b/>
        </w:rPr>
        <w:t xml:space="preserve">dwa razy w tygodniu – </w:t>
      </w:r>
      <w:r w:rsidR="006E20B7">
        <w:rPr>
          <w:rFonts w:ascii="Arial" w:hAnsi="Arial" w:cs="Arial"/>
          <w:b/>
        </w:rPr>
        <w:br/>
      </w:r>
      <w:r w:rsidRPr="00EC3D85">
        <w:rPr>
          <w:rFonts w:ascii="Arial" w:hAnsi="Arial" w:cs="Arial"/>
          <w:b/>
        </w:rPr>
        <w:t>od godz. 07:00 do godz. 13:00</w:t>
      </w:r>
      <w:r>
        <w:t xml:space="preserve">; </w:t>
      </w:r>
      <w:r>
        <w:rPr>
          <w:rFonts w:ascii="Arial" w:eastAsia="Times New Roman" w:hAnsi="Arial" w:cs="Arial"/>
          <w:lang w:eastAsia="ar-SA"/>
        </w:rPr>
        <w:t>na podstawie zamówienia składanego telefonicznie lub faksem przez Zamawiającego w ciągu 24 godzin   od momentu zgłoszenia.</w:t>
      </w:r>
    </w:p>
    <w:p w:rsidR="00EE3563" w:rsidRDefault="00EE3563" w:rsidP="00EE3563">
      <w:pPr>
        <w:numPr>
          <w:ilvl w:val="0"/>
          <w:numId w:val="3"/>
        </w:numPr>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Wykonawca dokona rozładunku towarów ze środka transportu i złoży je we wskazanym przez Zamawiającego miejscu własnymi siłami.</w:t>
      </w:r>
    </w:p>
    <w:p w:rsidR="00EE3563" w:rsidRDefault="00EE3563" w:rsidP="00EE3563">
      <w:pPr>
        <w:numPr>
          <w:ilvl w:val="0"/>
          <w:numId w:val="3"/>
        </w:numPr>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Wykonawca zobowiązany jest posiadać przez cały okres realizacji dostaw aktualną decyzję wystawioną przez właściwego inspektora o spełnieniu wymagań koniecznych do zapewnienia higieny w procesie produkcji lub w obrocie artykułami żywnościowymi oraz do zapewnienia  właściwej jakości zdrowotnej tych artykułów.</w:t>
      </w:r>
    </w:p>
    <w:p w:rsidR="00EE3563" w:rsidRDefault="00EE3563" w:rsidP="00EE3563">
      <w:pPr>
        <w:numPr>
          <w:ilvl w:val="0"/>
          <w:numId w:val="3"/>
        </w:numPr>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Wykonawca bierze na siebie odpowiedzialność za braki i wady powstałe w czasie transportu towaru oraz ponosi z tego tytułu wszelkie skutki prawne.</w:t>
      </w:r>
    </w:p>
    <w:p w:rsidR="00EE3563" w:rsidRDefault="00EE3563" w:rsidP="00EE3563">
      <w:pPr>
        <w:suppressAutoHyphens/>
        <w:spacing w:after="0" w:line="240" w:lineRule="auto"/>
        <w:ind w:left="284" w:hanging="426"/>
        <w:jc w:val="both"/>
        <w:rPr>
          <w:rFonts w:ascii="Arial" w:eastAsia="Times New Roman" w:hAnsi="Arial" w:cs="Arial"/>
          <w:lang w:eastAsia="ar-SA"/>
        </w:rPr>
      </w:pPr>
    </w:p>
    <w:p w:rsidR="00EE3563" w:rsidRDefault="00EE3563" w:rsidP="00EE3563">
      <w:pPr>
        <w:suppressAutoHyphens/>
        <w:spacing w:after="0" w:line="240" w:lineRule="auto"/>
        <w:ind w:left="284"/>
        <w:jc w:val="both"/>
        <w:rPr>
          <w:rFonts w:ascii="Arial" w:eastAsia="Times New Roman" w:hAnsi="Arial" w:cs="Arial"/>
          <w:lang w:eastAsia="ar-SA"/>
        </w:rPr>
      </w:pPr>
    </w:p>
    <w:p w:rsidR="00EE3563" w:rsidRDefault="00EE3563" w:rsidP="00EE3563">
      <w:pPr>
        <w:suppressAutoHyphens/>
        <w:spacing w:after="0" w:line="276" w:lineRule="auto"/>
        <w:jc w:val="center"/>
        <w:rPr>
          <w:rFonts w:ascii="Arial" w:eastAsia="Times New Roman" w:hAnsi="Arial" w:cs="Arial"/>
          <w:b/>
          <w:bCs/>
          <w:lang w:eastAsia="ar-SA"/>
        </w:rPr>
      </w:pPr>
      <w:r>
        <w:rPr>
          <w:rFonts w:ascii="Arial" w:eastAsia="Times New Roman" w:hAnsi="Arial" w:cs="Arial"/>
          <w:b/>
          <w:bCs/>
          <w:lang w:eastAsia="ar-SA"/>
        </w:rPr>
        <w:t>§ 4</w:t>
      </w:r>
    </w:p>
    <w:p w:rsidR="00EE3563" w:rsidRDefault="00EE3563" w:rsidP="00EE3563">
      <w:pPr>
        <w:suppressAutoHyphens/>
        <w:spacing w:after="0" w:line="276" w:lineRule="auto"/>
        <w:jc w:val="center"/>
        <w:rPr>
          <w:rFonts w:ascii="Arial" w:eastAsia="Times New Roman" w:hAnsi="Arial" w:cs="Arial"/>
          <w:b/>
          <w:bCs/>
          <w:lang w:eastAsia="ar-SA"/>
        </w:rPr>
      </w:pPr>
      <w:r>
        <w:rPr>
          <w:rFonts w:ascii="Arial" w:eastAsia="Times New Roman" w:hAnsi="Arial" w:cs="Arial"/>
          <w:b/>
          <w:bCs/>
          <w:lang w:eastAsia="ar-SA"/>
        </w:rPr>
        <w:t>ODBIÓR DOSTAWY I REKLAMACJE</w:t>
      </w:r>
    </w:p>
    <w:p w:rsidR="00EE3563" w:rsidRDefault="00EE3563" w:rsidP="00EE3563">
      <w:pPr>
        <w:suppressAutoHyphens/>
        <w:spacing w:after="0" w:line="276" w:lineRule="auto"/>
        <w:jc w:val="center"/>
        <w:rPr>
          <w:rFonts w:ascii="Arial" w:eastAsia="Times New Roman" w:hAnsi="Arial" w:cs="Arial"/>
          <w:b/>
          <w:bCs/>
          <w:lang w:eastAsia="ar-SA"/>
        </w:rPr>
      </w:pPr>
    </w:p>
    <w:p w:rsidR="00EE3563" w:rsidRDefault="00EE3563" w:rsidP="00EE3563">
      <w:pPr>
        <w:numPr>
          <w:ilvl w:val="0"/>
          <w:numId w:val="4"/>
        </w:numPr>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Ilościowy i jakościowy odbiór przedmiotu umowy będzie dokonywany przez Zamawiającego w oparciu o złożone zamówienie i obowiązujące normy jakościowe.</w:t>
      </w:r>
    </w:p>
    <w:p w:rsidR="00EE3563" w:rsidRDefault="00EE3563" w:rsidP="00EE3563">
      <w:pPr>
        <w:numPr>
          <w:ilvl w:val="0"/>
          <w:numId w:val="4"/>
        </w:numPr>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Wykonawca jest zobowiązany przekazać z każdą dostawą:</w:t>
      </w:r>
    </w:p>
    <w:p w:rsidR="00EE3563" w:rsidRDefault="00EE3563" w:rsidP="00EE3563">
      <w:pPr>
        <w:numPr>
          <w:ilvl w:val="3"/>
          <w:numId w:val="5"/>
        </w:numPr>
        <w:tabs>
          <w:tab w:val="left" w:pos="540"/>
          <w:tab w:val="left" w:pos="567"/>
        </w:tabs>
        <w:suppressAutoHyphens/>
        <w:spacing w:after="0" w:line="240" w:lineRule="auto"/>
        <w:ind w:left="540" w:hanging="256"/>
        <w:jc w:val="both"/>
        <w:rPr>
          <w:rFonts w:ascii="Arial" w:eastAsia="Times New Roman" w:hAnsi="Arial" w:cs="Arial"/>
          <w:lang w:eastAsia="ar-SA"/>
        </w:rPr>
      </w:pPr>
      <w:r>
        <w:rPr>
          <w:rFonts w:ascii="Arial" w:eastAsia="Times New Roman" w:hAnsi="Arial" w:cs="Arial"/>
          <w:lang w:eastAsia="ar-SA"/>
        </w:rPr>
        <w:t xml:space="preserve"> fakturę  w której Wykonawca wymieni: Zamawiającego,  asortyment (tylko i wyłącznie środków spożywczych będących przedmiotem umowy, posługując się nazewnictwem zawartym w umowie), jednostkę miary zgodną z umową, ilość towaru, cenę jednostkową netto towaru, stawkę podatku VAT, wartość brutto przy każdej pozycji.</w:t>
      </w:r>
    </w:p>
    <w:p w:rsidR="00EE3563" w:rsidRDefault="00EE3563" w:rsidP="00EE3563">
      <w:pPr>
        <w:numPr>
          <w:ilvl w:val="3"/>
          <w:numId w:val="5"/>
        </w:numPr>
        <w:tabs>
          <w:tab w:val="left" w:pos="540"/>
          <w:tab w:val="left" w:pos="567"/>
        </w:tabs>
        <w:suppressAutoHyphens/>
        <w:spacing w:after="0" w:line="240" w:lineRule="auto"/>
        <w:ind w:left="540" w:hanging="256"/>
        <w:jc w:val="both"/>
        <w:rPr>
          <w:rFonts w:ascii="Arial" w:eastAsia="Times New Roman" w:hAnsi="Arial" w:cs="Arial"/>
          <w:lang w:eastAsia="ar-SA"/>
        </w:rPr>
      </w:pPr>
      <w:r>
        <w:rPr>
          <w:rFonts w:ascii="Arial" w:eastAsia="Times New Roman" w:hAnsi="Arial" w:cs="Arial"/>
          <w:lang w:eastAsia="ar-SA"/>
        </w:rPr>
        <w:t>komisyjny protokół załadowania towaru (w przypadku dostaw obcym transportem).</w:t>
      </w:r>
    </w:p>
    <w:p w:rsidR="00EE3563" w:rsidRDefault="00EE3563" w:rsidP="00EE3563">
      <w:pPr>
        <w:numPr>
          <w:ilvl w:val="0"/>
          <w:numId w:val="4"/>
        </w:numPr>
        <w:suppressAutoHyphens/>
        <w:spacing w:after="0" w:line="240" w:lineRule="auto"/>
        <w:jc w:val="both"/>
        <w:rPr>
          <w:rFonts w:ascii="Arial" w:eastAsia="Times New Roman" w:hAnsi="Arial" w:cs="Arial"/>
          <w:lang w:eastAsia="ar-SA"/>
        </w:rPr>
      </w:pPr>
      <w:r>
        <w:rPr>
          <w:rFonts w:ascii="Arial" w:eastAsia="Times New Roman" w:hAnsi="Arial" w:cs="Arial"/>
          <w:lang w:eastAsia="ar-SA"/>
        </w:rPr>
        <w:t>Wykonawca zobowiązany jest do przyjęcia zwrotu i wymiany wadliwych lub uszkodzonych w transporcie towarów na własny koszt.</w:t>
      </w:r>
    </w:p>
    <w:p w:rsidR="00EE3563" w:rsidRDefault="00EE3563" w:rsidP="00EE3563">
      <w:pPr>
        <w:numPr>
          <w:ilvl w:val="0"/>
          <w:numId w:val="4"/>
        </w:numPr>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 Jeżeli Zamawiający odmówi przyjęcia towaru od Wykonawcy nie odpowiadającego wymogom jakościowym lub ilościowym stwierdzonym w chwili odbioru , w takiej sytuacji Wykonawca ma obowiązek wymienić towar na pełnowartościowy lub uzupełnić stwierdzone  braki w ciągu 6 godzin pod rygorem nieuznania dostawy.  Pozostałe reklamacje załatwiane będą w terminie nie dłuższym niż 3 dni.</w:t>
      </w:r>
    </w:p>
    <w:p w:rsidR="00EE3563" w:rsidRDefault="00EE3563" w:rsidP="00EE3563">
      <w:pPr>
        <w:numPr>
          <w:ilvl w:val="0"/>
          <w:numId w:val="4"/>
        </w:numPr>
        <w:suppressAutoHyphens/>
        <w:spacing w:after="0" w:line="240" w:lineRule="auto"/>
        <w:jc w:val="both"/>
        <w:rPr>
          <w:rFonts w:ascii="Arial" w:eastAsia="Times New Roman" w:hAnsi="Arial" w:cs="Arial"/>
          <w:lang w:eastAsia="ar-SA"/>
        </w:rPr>
      </w:pPr>
      <w:r>
        <w:rPr>
          <w:rFonts w:ascii="Arial" w:eastAsia="Times New Roman" w:hAnsi="Arial" w:cs="Arial"/>
          <w:lang w:eastAsia="ar-SA"/>
        </w:rPr>
        <w:t>Jeżeli towar dostarczony przez Wykonawcę będzie miał wady ,a w szczególności  złą jakość, przeterminowanie, uszkodzenie opakowania  lub braki w dostawie stwierdzone        po wydaniu towaru Zamawiający poinformuje  Wykonawcę o ewentualnych wadach lub brakach ilościowych niezwłocznie w ciągu 2 dni od ich stwierdzenia.</w:t>
      </w:r>
    </w:p>
    <w:p w:rsidR="00EE3563" w:rsidRDefault="00EE3563" w:rsidP="00EE3563">
      <w:pPr>
        <w:numPr>
          <w:ilvl w:val="0"/>
          <w:numId w:val="4"/>
        </w:numPr>
        <w:suppressAutoHyphens/>
        <w:spacing w:after="0" w:line="240" w:lineRule="auto"/>
        <w:jc w:val="both"/>
        <w:rPr>
          <w:rFonts w:ascii="Arial" w:eastAsia="Times New Roman" w:hAnsi="Arial" w:cs="Arial"/>
          <w:lang w:eastAsia="ar-SA"/>
        </w:rPr>
      </w:pPr>
      <w:r>
        <w:rPr>
          <w:rFonts w:ascii="Arial" w:eastAsia="Times New Roman" w:hAnsi="Arial" w:cs="Arial"/>
          <w:lang w:eastAsia="ar-SA"/>
        </w:rPr>
        <w:t>Dostawa wraz z transportem i rozładunkiem do wskazanego przez Zamawiającego magazynu spożywczego odbywać się będzie na koszt Wykonawcy.</w:t>
      </w:r>
    </w:p>
    <w:p w:rsidR="00EE3563" w:rsidRDefault="00EE3563" w:rsidP="00EE3563">
      <w:pPr>
        <w:tabs>
          <w:tab w:val="left" w:pos="540"/>
          <w:tab w:val="left" w:pos="567"/>
        </w:tabs>
        <w:suppressAutoHyphens/>
        <w:spacing w:after="0" w:line="240" w:lineRule="auto"/>
        <w:ind w:left="540"/>
        <w:jc w:val="both"/>
        <w:rPr>
          <w:rFonts w:ascii="Arial" w:eastAsia="Times New Roman" w:hAnsi="Arial" w:cs="Arial"/>
          <w:lang w:eastAsia="ar-SA"/>
        </w:rPr>
      </w:pPr>
    </w:p>
    <w:p w:rsidR="00EE3563" w:rsidRDefault="00EE3563" w:rsidP="00EE3563">
      <w:pPr>
        <w:suppressAutoHyphens/>
        <w:spacing w:after="0" w:line="276" w:lineRule="auto"/>
        <w:jc w:val="center"/>
        <w:rPr>
          <w:rFonts w:ascii="Arial" w:eastAsia="Times New Roman" w:hAnsi="Arial" w:cs="Arial"/>
          <w:b/>
          <w:bCs/>
          <w:lang w:eastAsia="ar-SA"/>
        </w:rPr>
      </w:pPr>
      <w:r>
        <w:rPr>
          <w:rFonts w:ascii="Arial" w:eastAsia="Times New Roman" w:hAnsi="Arial" w:cs="Arial"/>
          <w:b/>
          <w:bCs/>
          <w:lang w:eastAsia="ar-SA"/>
        </w:rPr>
        <w:t>§ 5</w:t>
      </w:r>
    </w:p>
    <w:p w:rsidR="00EE3563" w:rsidRDefault="00EE3563" w:rsidP="00EE3563">
      <w:pPr>
        <w:suppressAutoHyphens/>
        <w:spacing w:after="0" w:line="276" w:lineRule="auto"/>
        <w:jc w:val="center"/>
        <w:rPr>
          <w:rFonts w:ascii="Arial" w:eastAsia="Times New Roman" w:hAnsi="Arial" w:cs="Arial"/>
          <w:lang w:eastAsia="ar-SA"/>
        </w:rPr>
      </w:pPr>
      <w:r>
        <w:rPr>
          <w:rFonts w:ascii="Arial" w:eastAsia="Times New Roman" w:hAnsi="Arial" w:cs="Arial"/>
          <w:b/>
          <w:bCs/>
          <w:lang w:eastAsia="ar-SA"/>
        </w:rPr>
        <w:t>WYMAGANIA JAKOŚCIOWE</w:t>
      </w:r>
    </w:p>
    <w:p w:rsidR="00EE3563" w:rsidRPr="005339B3" w:rsidRDefault="00EE3563" w:rsidP="005339B3">
      <w:pPr>
        <w:pStyle w:val="Akapitzlist"/>
        <w:numPr>
          <w:ilvl w:val="0"/>
          <w:numId w:val="19"/>
        </w:numPr>
        <w:suppressAutoHyphens/>
        <w:spacing w:after="0" w:line="240" w:lineRule="auto"/>
        <w:ind w:left="284"/>
        <w:jc w:val="both"/>
        <w:rPr>
          <w:rFonts w:ascii="Arial" w:eastAsia="Times New Roman" w:hAnsi="Arial" w:cs="Arial"/>
          <w:lang w:eastAsia="ar-SA"/>
        </w:rPr>
      </w:pPr>
      <w:r w:rsidRPr="005339B3">
        <w:rPr>
          <w:rFonts w:ascii="Arial" w:eastAsia="Times New Roman" w:hAnsi="Arial" w:cs="Arial"/>
          <w:lang w:eastAsia="ar-SA"/>
        </w:rPr>
        <w:t>Przedmiot umowy powinien odpowiadać następującym wymogom:</w:t>
      </w:r>
    </w:p>
    <w:p w:rsidR="00EE3563" w:rsidRDefault="00EE3563" w:rsidP="00EE3563">
      <w:pPr>
        <w:numPr>
          <w:ilvl w:val="1"/>
          <w:numId w:val="6"/>
        </w:numPr>
        <w:tabs>
          <w:tab w:val="left" w:pos="284"/>
        </w:tabs>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będzie I klasy (jakości);</w:t>
      </w:r>
    </w:p>
    <w:p w:rsidR="00EE3563" w:rsidRDefault="00EE3563" w:rsidP="00EE3563">
      <w:pPr>
        <w:numPr>
          <w:ilvl w:val="1"/>
          <w:numId w:val="6"/>
        </w:numPr>
        <w:tabs>
          <w:tab w:val="left" w:pos="284"/>
        </w:tabs>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przy ich produkcji i obrocie zachowane będą zasady przewidziane w</w:t>
      </w:r>
      <w:r w:rsidR="00442474">
        <w:rPr>
          <w:rFonts w:ascii="Arial" w:eastAsia="Times New Roman" w:hAnsi="Arial" w:cs="Arial"/>
          <w:lang w:eastAsia="ar-SA"/>
        </w:rPr>
        <w:t xml:space="preserve"> szczególności </w:t>
      </w:r>
      <w:r w:rsidR="006E20B7">
        <w:rPr>
          <w:rFonts w:ascii="Arial" w:eastAsia="Times New Roman" w:hAnsi="Arial" w:cs="Arial"/>
          <w:lang w:eastAsia="ar-SA"/>
        </w:rPr>
        <w:br/>
      </w:r>
      <w:r w:rsidR="00442474">
        <w:rPr>
          <w:rFonts w:ascii="Arial" w:eastAsia="Times New Roman" w:hAnsi="Arial" w:cs="Arial"/>
          <w:lang w:eastAsia="ar-SA"/>
        </w:rPr>
        <w:t xml:space="preserve">w </w:t>
      </w:r>
      <w:r>
        <w:rPr>
          <w:rFonts w:ascii="Arial" w:eastAsia="Times New Roman" w:hAnsi="Arial" w:cs="Arial"/>
          <w:lang w:eastAsia="ar-SA"/>
        </w:rPr>
        <w:t xml:space="preserve"> przepisach:</w:t>
      </w:r>
    </w:p>
    <w:p w:rsidR="00EE3563" w:rsidRDefault="00EE3563" w:rsidP="00EE3563">
      <w:pPr>
        <w:numPr>
          <w:ilvl w:val="0"/>
          <w:numId w:val="7"/>
        </w:numPr>
        <w:tabs>
          <w:tab w:val="left" w:pos="567"/>
        </w:tabs>
        <w:suppressAutoHyphens/>
        <w:autoSpaceDE w:val="0"/>
        <w:spacing w:after="0" w:line="240" w:lineRule="auto"/>
        <w:ind w:left="567" w:hanging="283"/>
        <w:jc w:val="both"/>
        <w:rPr>
          <w:rFonts w:ascii="Arial" w:eastAsia="Times New Roman" w:hAnsi="Arial" w:cs="Arial"/>
          <w:lang w:eastAsia="ar-SA"/>
        </w:rPr>
      </w:pPr>
      <w:r>
        <w:rPr>
          <w:rFonts w:ascii="Arial" w:eastAsia="Times New Roman" w:hAnsi="Arial" w:cs="Arial"/>
          <w:lang w:eastAsia="ar-SA"/>
        </w:rPr>
        <w:t xml:space="preserve">ustawy z dnia 25 sierpnia 2006r. </w:t>
      </w:r>
      <w:r>
        <w:rPr>
          <w:rFonts w:ascii="Arial" w:eastAsia="Times New Roman" w:hAnsi="Arial" w:cs="Arial"/>
          <w:bCs/>
          <w:iCs/>
          <w:lang w:eastAsia="ar-SA"/>
        </w:rPr>
        <w:t>o bezpiecze</w:t>
      </w:r>
      <w:r>
        <w:rPr>
          <w:rFonts w:ascii="Arial" w:eastAsia="Times New Roman" w:hAnsi="Arial" w:cs="Arial"/>
          <w:lang w:eastAsia="ar-SA"/>
        </w:rPr>
        <w:t>ń</w:t>
      </w:r>
      <w:r>
        <w:rPr>
          <w:rFonts w:ascii="Arial" w:eastAsia="Times New Roman" w:hAnsi="Arial" w:cs="Arial"/>
          <w:bCs/>
          <w:iCs/>
          <w:lang w:eastAsia="ar-SA"/>
        </w:rPr>
        <w:t xml:space="preserve">stwie </w:t>
      </w:r>
      <w:r>
        <w:rPr>
          <w:rFonts w:ascii="Arial" w:eastAsia="Times New Roman" w:hAnsi="Arial" w:cs="Arial"/>
          <w:lang w:eastAsia="ar-SA"/>
        </w:rPr>
        <w:t>ż</w:t>
      </w:r>
      <w:r>
        <w:rPr>
          <w:rFonts w:ascii="Arial" w:eastAsia="Times New Roman" w:hAnsi="Arial" w:cs="Arial"/>
          <w:bCs/>
          <w:iCs/>
          <w:lang w:eastAsia="ar-SA"/>
        </w:rPr>
        <w:t>ywno</w:t>
      </w:r>
      <w:r>
        <w:rPr>
          <w:rFonts w:ascii="Arial" w:eastAsia="Times New Roman" w:hAnsi="Arial" w:cs="Arial"/>
          <w:lang w:eastAsia="ar-SA"/>
        </w:rPr>
        <w:t>ś</w:t>
      </w:r>
      <w:r>
        <w:rPr>
          <w:rFonts w:ascii="Arial" w:eastAsia="Times New Roman" w:hAnsi="Arial" w:cs="Arial"/>
          <w:bCs/>
          <w:iCs/>
          <w:lang w:eastAsia="ar-SA"/>
        </w:rPr>
        <w:t xml:space="preserve">ci i </w:t>
      </w:r>
      <w:r>
        <w:rPr>
          <w:rFonts w:ascii="Arial" w:eastAsia="Times New Roman" w:hAnsi="Arial" w:cs="Arial"/>
          <w:lang w:eastAsia="ar-SA"/>
        </w:rPr>
        <w:t>ż</w:t>
      </w:r>
      <w:r>
        <w:rPr>
          <w:rFonts w:ascii="Arial" w:eastAsia="Times New Roman" w:hAnsi="Arial" w:cs="Arial"/>
          <w:bCs/>
          <w:iCs/>
          <w:lang w:eastAsia="ar-SA"/>
        </w:rPr>
        <w:t xml:space="preserve">ywienia  </w:t>
      </w:r>
      <w:r>
        <w:rPr>
          <w:rFonts w:ascii="Arial" w:eastAsia="Times New Roman" w:hAnsi="Arial" w:cs="Arial"/>
          <w:lang w:eastAsia="ar-SA"/>
        </w:rPr>
        <w:t xml:space="preserve">(tj. Dz.U. </w:t>
      </w:r>
      <w:r>
        <w:rPr>
          <w:rFonts w:ascii="Arial" w:eastAsia="Times New Roman" w:hAnsi="Arial" w:cs="Arial"/>
          <w:lang w:eastAsia="ar-SA"/>
        </w:rPr>
        <w:br/>
        <w:t>z 201</w:t>
      </w:r>
      <w:r w:rsidR="002D5391">
        <w:rPr>
          <w:rFonts w:ascii="Arial" w:eastAsia="Times New Roman" w:hAnsi="Arial" w:cs="Arial"/>
          <w:lang w:eastAsia="ar-SA"/>
        </w:rPr>
        <w:t>9</w:t>
      </w:r>
      <w:r>
        <w:rPr>
          <w:rFonts w:ascii="Arial" w:eastAsia="Times New Roman" w:hAnsi="Arial" w:cs="Arial"/>
          <w:lang w:eastAsia="ar-SA"/>
        </w:rPr>
        <w:t xml:space="preserve">r. poz. </w:t>
      </w:r>
      <w:r w:rsidR="002D5391">
        <w:rPr>
          <w:rFonts w:ascii="Arial" w:eastAsia="Times New Roman" w:hAnsi="Arial" w:cs="Arial"/>
          <w:lang w:eastAsia="ar-SA"/>
        </w:rPr>
        <w:t>1252</w:t>
      </w:r>
      <w:r>
        <w:rPr>
          <w:rFonts w:ascii="Arial" w:eastAsia="Times New Roman" w:hAnsi="Arial" w:cs="Arial"/>
          <w:lang w:eastAsia="ar-SA"/>
        </w:rPr>
        <w:t xml:space="preserve"> ze zm.) i aktów wykonawczych do tej ustawy oraz rozporządzenia </w:t>
      </w:r>
      <w:r>
        <w:rPr>
          <w:rFonts w:ascii="Arial" w:eastAsia="Times New Roman" w:hAnsi="Arial" w:cs="Arial"/>
          <w:lang w:eastAsia="ar-SA"/>
        </w:rPr>
        <w:lastRenderedPageBreak/>
        <w:t xml:space="preserve">(WE) Nr 178/2002 Parlamentu Europejskiego i Rady z dnia 28 stycznia 2002r. </w:t>
      </w:r>
      <w:r>
        <w:rPr>
          <w:rFonts w:ascii="Arial" w:eastAsia="Times New Roman" w:hAnsi="Arial" w:cs="Arial"/>
          <w:bCs/>
          <w:iCs/>
          <w:lang w:eastAsia="ar-SA"/>
        </w:rPr>
        <w:t>ustanawiaj</w:t>
      </w:r>
      <w:r>
        <w:rPr>
          <w:rFonts w:ascii="Arial" w:eastAsia="Times New Roman" w:hAnsi="Arial" w:cs="Arial"/>
          <w:lang w:eastAsia="ar-SA"/>
        </w:rPr>
        <w:t>ą</w:t>
      </w:r>
      <w:r>
        <w:rPr>
          <w:rFonts w:ascii="Arial" w:eastAsia="Times New Roman" w:hAnsi="Arial" w:cs="Arial"/>
          <w:bCs/>
          <w:iCs/>
          <w:lang w:eastAsia="ar-SA"/>
        </w:rPr>
        <w:t xml:space="preserve">ce ogólne zasady i wymagania prawa </w:t>
      </w:r>
      <w:r>
        <w:rPr>
          <w:rFonts w:ascii="Arial" w:eastAsia="Times New Roman" w:hAnsi="Arial" w:cs="Arial"/>
          <w:lang w:eastAsia="ar-SA"/>
        </w:rPr>
        <w:t>ż</w:t>
      </w:r>
      <w:r>
        <w:rPr>
          <w:rFonts w:ascii="Arial" w:eastAsia="Times New Roman" w:hAnsi="Arial" w:cs="Arial"/>
          <w:bCs/>
          <w:iCs/>
          <w:lang w:eastAsia="ar-SA"/>
        </w:rPr>
        <w:t>ywno</w:t>
      </w:r>
      <w:r>
        <w:rPr>
          <w:rFonts w:ascii="Arial" w:eastAsia="Times New Roman" w:hAnsi="Arial" w:cs="Arial"/>
          <w:lang w:eastAsia="ar-SA"/>
        </w:rPr>
        <w:t>ś</w:t>
      </w:r>
      <w:r>
        <w:rPr>
          <w:rFonts w:ascii="Arial" w:eastAsia="Times New Roman" w:hAnsi="Arial" w:cs="Arial"/>
          <w:bCs/>
          <w:iCs/>
          <w:lang w:eastAsia="ar-SA"/>
        </w:rPr>
        <w:t>ciowego, powołuj</w:t>
      </w:r>
      <w:r>
        <w:rPr>
          <w:rFonts w:ascii="Arial" w:eastAsia="Times New Roman" w:hAnsi="Arial" w:cs="Arial"/>
          <w:lang w:eastAsia="ar-SA"/>
        </w:rPr>
        <w:t>ą</w:t>
      </w:r>
      <w:r>
        <w:rPr>
          <w:rFonts w:ascii="Arial" w:eastAsia="Times New Roman" w:hAnsi="Arial" w:cs="Arial"/>
          <w:bCs/>
          <w:iCs/>
          <w:lang w:eastAsia="ar-SA"/>
        </w:rPr>
        <w:t>ce Europejski Urz</w:t>
      </w:r>
      <w:r>
        <w:rPr>
          <w:rFonts w:ascii="Arial" w:eastAsia="Times New Roman" w:hAnsi="Arial" w:cs="Arial"/>
          <w:lang w:eastAsia="ar-SA"/>
        </w:rPr>
        <w:t>ą</w:t>
      </w:r>
      <w:r>
        <w:rPr>
          <w:rFonts w:ascii="Arial" w:eastAsia="Times New Roman" w:hAnsi="Arial" w:cs="Arial"/>
          <w:bCs/>
          <w:iCs/>
          <w:lang w:eastAsia="ar-SA"/>
        </w:rPr>
        <w:t>d ds. Bezpiecze</w:t>
      </w:r>
      <w:r>
        <w:rPr>
          <w:rFonts w:ascii="Arial" w:eastAsia="Times New Roman" w:hAnsi="Arial" w:cs="Arial"/>
          <w:lang w:eastAsia="ar-SA"/>
        </w:rPr>
        <w:t>ń</w:t>
      </w:r>
      <w:r>
        <w:rPr>
          <w:rFonts w:ascii="Arial" w:eastAsia="Times New Roman" w:hAnsi="Arial" w:cs="Arial"/>
          <w:bCs/>
          <w:iCs/>
          <w:lang w:eastAsia="ar-SA"/>
        </w:rPr>
        <w:t>stwa Żywno</w:t>
      </w:r>
      <w:r>
        <w:rPr>
          <w:rFonts w:ascii="Arial" w:eastAsia="Times New Roman" w:hAnsi="Arial" w:cs="Arial"/>
          <w:lang w:eastAsia="ar-SA"/>
        </w:rPr>
        <w:t>ś</w:t>
      </w:r>
      <w:r>
        <w:rPr>
          <w:rFonts w:ascii="Arial" w:eastAsia="Times New Roman" w:hAnsi="Arial" w:cs="Arial"/>
          <w:bCs/>
          <w:iCs/>
          <w:lang w:eastAsia="ar-SA"/>
        </w:rPr>
        <w:t>ci oraz ustanawiaj</w:t>
      </w:r>
      <w:r>
        <w:rPr>
          <w:rFonts w:ascii="Arial" w:eastAsia="Times New Roman" w:hAnsi="Arial" w:cs="Arial"/>
          <w:lang w:eastAsia="ar-SA"/>
        </w:rPr>
        <w:t>ą</w:t>
      </w:r>
      <w:r>
        <w:rPr>
          <w:rFonts w:ascii="Arial" w:eastAsia="Times New Roman" w:hAnsi="Arial" w:cs="Arial"/>
          <w:bCs/>
          <w:iCs/>
          <w:lang w:eastAsia="ar-SA"/>
        </w:rPr>
        <w:t xml:space="preserve">ce procedury </w:t>
      </w:r>
      <w:r>
        <w:rPr>
          <w:rFonts w:ascii="Arial" w:eastAsia="Times New Roman" w:hAnsi="Arial" w:cs="Arial"/>
          <w:bCs/>
          <w:iCs/>
          <w:lang w:eastAsia="ar-SA"/>
        </w:rPr>
        <w:br/>
        <w:t>w zakresie bezpiecze</w:t>
      </w:r>
      <w:r>
        <w:rPr>
          <w:rFonts w:ascii="Arial" w:eastAsia="Times New Roman" w:hAnsi="Arial" w:cs="Arial"/>
          <w:lang w:eastAsia="ar-SA"/>
        </w:rPr>
        <w:t>ń</w:t>
      </w:r>
      <w:r>
        <w:rPr>
          <w:rFonts w:ascii="Arial" w:eastAsia="Times New Roman" w:hAnsi="Arial" w:cs="Arial"/>
          <w:bCs/>
          <w:iCs/>
          <w:lang w:eastAsia="ar-SA"/>
        </w:rPr>
        <w:t xml:space="preserve">stwa </w:t>
      </w:r>
      <w:r>
        <w:rPr>
          <w:rFonts w:ascii="Arial" w:eastAsia="Times New Roman" w:hAnsi="Arial" w:cs="Arial"/>
          <w:lang w:eastAsia="ar-SA"/>
        </w:rPr>
        <w:t>ż</w:t>
      </w:r>
      <w:r>
        <w:rPr>
          <w:rFonts w:ascii="Arial" w:eastAsia="Times New Roman" w:hAnsi="Arial" w:cs="Arial"/>
          <w:bCs/>
          <w:iCs/>
          <w:lang w:eastAsia="ar-SA"/>
        </w:rPr>
        <w:t>ywno</w:t>
      </w:r>
      <w:r>
        <w:rPr>
          <w:rFonts w:ascii="Arial" w:eastAsia="Times New Roman" w:hAnsi="Arial" w:cs="Arial"/>
          <w:lang w:eastAsia="ar-SA"/>
        </w:rPr>
        <w:t>ś</w:t>
      </w:r>
      <w:r>
        <w:rPr>
          <w:rFonts w:ascii="Arial" w:eastAsia="Times New Roman" w:hAnsi="Arial" w:cs="Arial"/>
          <w:bCs/>
          <w:iCs/>
          <w:lang w:eastAsia="ar-SA"/>
        </w:rPr>
        <w:t xml:space="preserve">ci </w:t>
      </w:r>
      <w:r>
        <w:rPr>
          <w:rFonts w:ascii="Arial" w:eastAsia="Times New Roman" w:hAnsi="Arial" w:cs="Arial"/>
          <w:lang w:eastAsia="ar-SA"/>
        </w:rPr>
        <w:t>(Dz.Urz. UE L 31 z 1 lutego 2002 r.);</w:t>
      </w:r>
    </w:p>
    <w:p w:rsidR="00EE3563" w:rsidRDefault="00EE3563" w:rsidP="00EE3563">
      <w:pPr>
        <w:numPr>
          <w:ilvl w:val="0"/>
          <w:numId w:val="7"/>
        </w:numPr>
        <w:tabs>
          <w:tab w:val="left" w:pos="360"/>
          <w:tab w:val="left" w:pos="567"/>
        </w:tabs>
        <w:suppressAutoHyphens/>
        <w:autoSpaceDE w:val="0"/>
        <w:spacing w:after="0" w:line="240" w:lineRule="auto"/>
        <w:ind w:left="567" w:hanging="283"/>
        <w:jc w:val="both"/>
        <w:rPr>
          <w:rFonts w:ascii="Arial" w:eastAsia="Times New Roman" w:hAnsi="Arial" w:cs="Arial"/>
          <w:lang w:eastAsia="ar-SA"/>
        </w:rPr>
      </w:pPr>
      <w:r>
        <w:rPr>
          <w:rFonts w:ascii="Arial" w:eastAsia="Times New Roman" w:hAnsi="Arial" w:cs="Arial"/>
          <w:lang w:eastAsia="ar-SA"/>
        </w:rPr>
        <w:t xml:space="preserve">rozporządzenia (WE) Nr 1935/2004 Parlamentu Europejskiego i Rady z dnia  27 października 2004r. </w:t>
      </w:r>
      <w:r>
        <w:rPr>
          <w:rFonts w:ascii="Arial" w:eastAsia="Times New Roman" w:hAnsi="Arial" w:cs="Arial"/>
          <w:bCs/>
          <w:iCs/>
          <w:lang w:eastAsia="ar-SA"/>
        </w:rPr>
        <w:t xml:space="preserve">w sprawie materiałów i wyrobów przeznaczonych  do kontaktu </w:t>
      </w:r>
      <w:r>
        <w:rPr>
          <w:rFonts w:ascii="Arial" w:eastAsia="Times New Roman" w:hAnsi="Arial" w:cs="Arial"/>
          <w:bCs/>
          <w:iCs/>
          <w:lang w:eastAsia="ar-SA"/>
        </w:rPr>
        <w:br/>
        <w:t xml:space="preserve">z </w:t>
      </w:r>
      <w:r>
        <w:rPr>
          <w:rFonts w:ascii="Arial" w:eastAsia="Times New Roman" w:hAnsi="Arial" w:cs="Arial"/>
          <w:lang w:eastAsia="ar-SA"/>
        </w:rPr>
        <w:t>ż</w:t>
      </w:r>
      <w:r>
        <w:rPr>
          <w:rFonts w:ascii="Arial" w:eastAsia="Times New Roman" w:hAnsi="Arial" w:cs="Arial"/>
          <w:bCs/>
          <w:iCs/>
          <w:lang w:eastAsia="ar-SA"/>
        </w:rPr>
        <w:t>ywno</w:t>
      </w:r>
      <w:r>
        <w:rPr>
          <w:rFonts w:ascii="Arial" w:eastAsia="Times New Roman" w:hAnsi="Arial" w:cs="Arial"/>
          <w:lang w:eastAsia="ar-SA"/>
        </w:rPr>
        <w:t>ś</w:t>
      </w:r>
      <w:r>
        <w:rPr>
          <w:rFonts w:ascii="Arial" w:eastAsia="Times New Roman" w:hAnsi="Arial" w:cs="Arial"/>
          <w:bCs/>
          <w:iCs/>
          <w:lang w:eastAsia="ar-SA"/>
        </w:rPr>
        <w:t>ci</w:t>
      </w:r>
      <w:r>
        <w:rPr>
          <w:rFonts w:ascii="Arial" w:eastAsia="Times New Roman" w:hAnsi="Arial" w:cs="Arial"/>
          <w:lang w:eastAsia="ar-SA"/>
        </w:rPr>
        <w:t xml:space="preserve">ą </w:t>
      </w:r>
      <w:r>
        <w:rPr>
          <w:rFonts w:ascii="Arial" w:eastAsia="Times New Roman" w:hAnsi="Arial" w:cs="Arial"/>
          <w:bCs/>
          <w:iCs/>
          <w:lang w:eastAsia="ar-SA"/>
        </w:rPr>
        <w:t>oraz uchylaj</w:t>
      </w:r>
      <w:r>
        <w:rPr>
          <w:rFonts w:ascii="Arial" w:eastAsia="Times New Roman" w:hAnsi="Arial" w:cs="Arial"/>
          <w:lang w:eastAsia="ar-SA"/>
        </w:rPr>
        <w:t>ą</w:t>
      </w:r>
      <w:r>
        <w:rPr>
          <w:rFonts w:ascii="Arial" w:eastAsia="Times New Roman" w:hAnsi="Arial" w:cs="Arial"/>
          <w:bCs/>
          <w:iCs/>
          <w:lang w:eastAsia="ar-SA"/>
        </w:rPr>
        <w:t>ce Dyrektywy 80/590/EWG  i 89/109/EWG (Dz.Urz. UE L 338 z 13 listopada 2004r.);</w:t>
      </w:r>
    </w:p>
    <w:p w:rsidR="00EE3563" w:rsidRDefault="00EE3563" w:rsidP="00EE3563">
      <w:pPr>
        <w:numPr>
          <w:ilvl w:val="0"/>
          <w:numId w:val="7"/>
        </w:numPr>
        <w:tabs>
          <w:tab w:val="left" w:pos="360"/>
          <w:tab w:val="left" w:pos="567"/>
        </w:tabs>
        <w:suppressAutoHyphens/>
        <w:autoSpaceDE w:val="0"/>
        <w:spacing w:after="0" w:line="240" w:lineRule="auto"/>
        <w:ind w:left="567" w:hanging="283"/>
        <w:jc w:val="both"/>
        <w:rPr>
          <w:rFonts w:ascii="Arial" w:eastAsia="Times New Roman" w:hAnsi="Arial" w:cs="Arial"/>
          <w:lang w:eastAsia="ar-SA"/>
        </w:rPr>
      </w:pPr>
      <w:r>
        <w:rPr>
          <w:rFonts w:ascii="Arial" w:eastAsia="Times New Roman" w:hAnsi="Arial" w:cs="Arial"/>
          <w:lang w:eastAsia="ar-SA"/>
        </w:rPr>
        <w:t>rozporządzenia Ministra Rolnictwa i Rozwoju Wsi z dnia 23.12.2014r. w sprawie znakowania poszczególnych rodzajów środków spożywczych (Dz.U. 2015r. poz. 29</w:t>
      </w:r>
      <w:r w:rsidR="002D5391">
        <w:rPr>
          <w:rFonts w:ascii="Arial" w:eastAsia="Times New Roman" w:hAnsi="Arial" w:cs="Arial"/>
          <w:lang w:eastAsia="ar-SA"/>
        </w:rPr>
        <w:t xml:space="preserve"> ze zm.</w:t>
      </w:r>
      <w:r>
        <w:rPr>
          <w:rFonts w:ascii="Arial" w:eastAsia="Times New Roman" w:hAnsi="Arial" w:cs="Arial"/>
          <w:lang w:eastAsia="ar-SA"/>
        </w:rPr>
        <w:t>);</w:t>
      </w:r>
    </w:p>
    <w:p w:rsidR="00EE3563" w:rsidRDefault="00EE3563" w:rsidP="00EE3563">
      <w:pPr>
        <w:numPr>
          <w:ilvl w:val="0"/>
          <w:numId w:val="7"/>
        </w:numPr>
        <w:tabs>
          <w:tab w:val="left" w:pos="360"/>
          <w:tab w:val="left" w:pos="567"/>
        </w:tabs>
        <w:suppressAutoHyphens/>
        <w:autoSpaceDE w:val="0"/>
        <w:spacing w:after="0" w:line="240" w:lineRule="auto"/>
        <w:ind w:left="567" w:hanging="283"/>
        <w:jc w:val="both"/>
        <w:rPr>
          <w:rFonts w:ascii="Arial" w:eastAsia="Times New Roman" w:hAnsi="Arial" w:cs="Arial"/>
          <w:lang w:eastAsia="ar-SA"/>
        </w:rPr>
      </w:pPr>
      <w:r>
        <w:rPr>
          <w:rFonts w:ascii="Arial" w:eastAsia="Times New Roman" w:hAnsi="Arial" w:cs="Arial"/>
          <w:lang w:eastAsia="ar-SA"/>
        </w:rPr>
        <w:t xml:space="preserve">ustawy z dnia 21 grudnia 2000r. </w:t>
      </w:r>
      <w:r>
        <w:rPr>
          <w:rFonts w:ascii="Arial" w:eastAsia="Times New Roman" w:hAnsi="Arial" w:cs="Arial"/>
          <w:bCs/>
          <w:iCs/>
          <w:lang w:eastAsia="ar-SA"/>
        </w:rPr>
        <w:t>o jako</w:t>
      </w:r>
      <w:r>
        <w:rPr>
          <w:rFonts w:ascii="Arial" w:eastAsia="Times New Roman" w:hAnsi="Arial" w:cs="Arial"/>
          <w:lang w:eastAsia="ar-SA"/>
        </w:rPr>
        <w:t>ś</w:t>
      </w:r>
      <w:r>
        <w:rPr>
          <w:rFonts w:ascii="Arial" w:eastAsia="Times New Roman" w:hAnsi="Arial" w:cs="Arial"/>
          <w:bCs/>
          <w:iCs/>
          <w:lang w:eastAsia="ar-SA"/>
        </w:rPr>
        <w:t>ci handlowej artykułów rolno-spo</w:t>
      </w:r>
      <w:r>
        <w:rPr>
          <w:rFonts w:ascii="Arial" w:eastAsia="Times New Roman" w:hAnsi="Arial" w:cs="Arial"/>
          <w:lang w:eastAsia="ar-SA"/>
        </w:rPr>
        <w:t>ż</w:t>
      </w:r>
      <w:r>
        <w:rPr>
          <w:rFonts w:ascii="Arial" w:eastAsia="Times New Roman" w:hAnsi="Arial" w:cs="Arial"/>
          <w:bCs/>
          <w:iCs/>
          <w:lang w:eastAsia="ar-SA"/>
        </w:rPr>
        <w:t xml:space="preserve">ywczych </w:t>
      </w:r>
      <w:r>
        <w:rPr>
          <w:rFonts w:ascii="Arial" w:eastAsia="Times New Roman" w:hAnsi="Arial" w:cs="Arial"/>
          <w:bCs/>
          <w:iCs/>
          <w:lang w:eastAsia="ar-SA"/>
        </w:rPr>
        <w:br/>
      </w:r>
      <w:r>
        <w:rPr>
          <w:rFonts w:ascii="Arial" w:eastAsia="Times New Roman" w:hAnsi="Arial" w:cs="Arial"/>
          <w:lang w:eastAsia="ar-SA"/>
        </w:rPr>
        <w:t>(tj. Dz.U. z 2016r. poz.1604 ze zm.);</w:t>
      </w:r>
    </w:p>
    <w:p w:rsidR="00EE3563" w:rsidRDefault="00EE3563" w:rsidP="00EE3563">
      <w:pPr>
        <w:numPr>
          <w:ilvl w:val="0"/>
          <w:numId w:val="7"/>
        </w:numPr>
        <w:tabs>
          <w:tab w:val="left" w:pos="360"/>
          <w:tab w:val="left" w:pos="567"/>
        </w:tabs>
        <w:suppressAutoHyphens/>
        <w:autoSpaceDE w:val="0"/>
        <w:spacing w:after="0" w:line="240" w:lineRule="auto"/>
        <w:ind w:left="567" w:hanging="283"/>
        <w:jc w:val="both"/>
        <w:rPr>
          <w:rFonts w:ascii="Arial" w:eastAsia="Times New Roman" w:hAnsi="Arial" w:cs="Arial"/>
          <w:lang w:eastAsia="ar-SA"/>
        </w:rPr>
      </w:pPr>
      <w:r>
        <w:rPr>
          <w:rFonts w:ascii="Arial" w:eastAsia="Times New Roman" w:hAnsi="Arial" w:cs="Arial"/>
          <w:lang w:eastAsia="ar-SA"/>
        </w:rPr>
        <w:t xml:space="preserve">rozporządzenia (WE) Nr 852/2004 Parlamentu Europejskiego i Rady z dnia 29 kwietnia 2004 r. </w:t>
      </w:r>
      <w:r>
        <w:rPr>
          <w:rFonts w:ascii="Arial" w:eastAsia="Times New Roman" w:hAnsi="Arial" w:cs="Arial"/>
          <w:bCs/>
          <w:iCs/>
          <w:lang w:eastAsia="ar-SA"/>
        </w:rPr>
        <w:t xml:space="preserve">w sprawie higieny </w:t>
      </w:r>
      <w:r>
        <w:rPr>
          <w:rFonts w:ascii="Arial" w:eastAsia="Times New Roman" w:hAnsi="Arial" w:cs="Arial"/>
          <w:lang w:eastAsia="ar-SA"/>
        </w:rPr>
        <w:t>ś</w:t>
      </w:r>
      <w:r>
        <w:rPr>
          <w:rFonts w:ascii="Arial" w:eastAsia="Times New Roman" w:hAnsi="Arial" w:cs="Arial"/>
          <w:bCs/>
          <w:iCs/>
          <w:lang w:eastAsia="ar-SA"/>
        </w:rPr>
        <w:t>rodków spo</w:t>
      </w:r>
      <w:r>
        <w:rPr>
          <w:rFonts w:ascii="Arial" w:eastAsia="Times New Roman" w:hAnsi="Arial" w:cs="Arial"/>
          <w:lang w:eastAsia="ar-SA"/>
        </w:rPr>
        <w:t>ż</w:t>
      </w:r>
      <w:r>
        <w:rPr>
          <w:rFonts w:ascii="Arial" w:eastAsia="Times New Roman" w:hAnsi="Arial" w:cs="Arial"/>
          <w:bCs/>
          <w:iCs/>
          <w:lang w:eastAsia="ar-SA"/>
        </w:rPr>
        <w:t xml:space="preserve">ywczych </w:t>
      </w:r>
      <w:r>
        <w:rPr>
          <w:rFonts w:ascii="Arial" w:eastAsia="Times New Roman" w:hAnsi="Arial" w:cs="Arial"/>
          <w:lang w:eastAsia="ar-SA"/>
        </w:rPr>
        <w:t>(Dz.Urz. UE L 139 z 30 kwietnia 2004r.).</w:t>
      </w:r>
    </w:p>
    <w:p w:rsidR="005339B3" w:rsidRPr="005339B3" w:rsidRDefault="005339B3" w:rsidP="005339B3">
      <w:pPr>
        <w:pStyle w:val="Akapitzlist"/>
        <w:numPr>
          <w:ilvl w:val="0"/>
          <w:numId w:val="19"/>
        </w:numPr>
        <w:tabs>
          <w:tab w:val="left" w:pos="284"/>
        </w:tabs>
        <w:suppressAutoHyphens/>
        <w:autoSpaceDE w:val="0"/>
        <w:spacing w:after="0" w:line="240" w:lineRule="auto"/>
        <w:ind w:left="284"/>
        <w:jc w:val="both"/>
        <w:rPr>
          <w:rFonts w:ascii="Arial" w:eastAsia="Times New Roman" w:hAnsi="Arial" w:cs="Arial"/>
          <w:lang w:eastAsia="ar-SA"/>
        </w:rPr>
      </w:pPr>
      <w:r>
        <w:rPr>
          <w:rStyle w:val="font"/>
          <w:rFonts w:ascii="Arial" w:hAnsi="Arial" w:cs="Arial"/>
        </w:rPr>
        <w:t>Dostarczone towary muszą być oznakowane w sposób zrozumiały, napisy w języku polskim muszą być wyraźne, czytelne i nieusuwalne, umieszczone w widocznym miejscu, a także nie mogą być w żaden sposób ukryte, zasłonięte lub przesłonięte innymi nadrukami lub obrazkami.</w:t>
      </w:r>
    </w:p>
    <w:p w:rsidR="00EE3563" w:rsidRDefault="00EE3563" w:rsidP="00EE3563">
      <w:pPr>
        <w:suppressAutoHyphens/>
        <w:autoSpaceDE w:val="0"/>
        <w:spacing w:after="0" w:line="240" w:lineRule="auto"/>
        <w:ind w:left="357"/>
        <w:jc w:val="both"/>
        <w:rPr>
          <w:rFonts w:ascii="Arial" w:eastAsia="Times New Roman" w:hAnsi="Arial" w:cs="Arial"/>
          <w:lang w:eastAsia="ar-SA"/>
        </w:rPr>
      </w:pPr>
    </w:p>
    <w:p w:rsidR="00EE3563" w:rsidRDefault="00EE3563" w:rsidP="00EE3563">
      <w:pPr>
        <w:suppressAutoHyphens/>
        <w:spacing w:after="0" w:line="240" w:lineRule="auto"/>
        <w:jc w:val="center"/>
        <w:rPr>
          <w:rFonts w:ascii="Arial" w:eastAsia="Times New Roman" w:hAnsi="Arial" w:cs="Arial"/>
          <w:b/>
          <w:bCs/>
          <w:lang w:eastAsia="ar-SA"/>
        </w:rPr>
      </w:pPr>
      <w:r>
        <w:rPr>
          <w:rFonts w:ascii="Arial" w:eastAsia="Times New Roman" w:hAnsi="Arial" w:cs="Arial"/>
          <w:b/>
          <w:bCs/>
          <w:lang w:eastAsia="ar-SA"/>
        </w:rPr>
        <w:t>§ 6</w:t>
      </w:r>
    </w:p>
    <w:p w:rsidR="00EE3563" w:rsidRDefault="00EE3563" w:rsidP="00EE3563">
      <w:pPr>
        <w:shd w:val="clear" w:color="auto" w:fill="FFFFFF"/>
        <w:tabs>
          <w:tab w:val="left" w:pos="7560"/>
        </w:tabs>
        <w:suppressAutoHyphens/>
        <w:spacing w:after="0" w:line="240" w:lineRule="auto"/>
        <w:ind w:left="284" w:hanging="284"/>
        <w:jc w:val="center"/>
        <w:rPr>
          <w:rFonts w:ascii="Arial" w:eastAsia="Times New Roman" w:hAnsi="Arial" w:cs="Arial"/>
          <w:b/>
          <w:bCs/>
          <w:lang w:eastAsia="ar-SA"/>
        </w:rPr>
      </w:pPr>
      <w:r>
        <w:rPr>
          <w:rFonts w:ascii="Arial" w:eastAsia="Times New Roman" w:hAnsi="Arial" w:cs="Arial"/>
          <w:b/>
          <w:bCs/>
          <w:lang w:eastAsia="ar-SA"/>
        </w:rPr>
        <w:t>WARUNKI ZMIANY UMOWY</w:t>
      </w:r>
    </w:p>
    <w:p w:rsidR="00EE3563" w:rsidRDefault="00EE3563" w:rsidP="00EE3563">
      <w:pPr>
        <w:shd w:val="clear" w:color="auto" w:fill="FFFFFF"/>
        <w:tabs>
          <w:tab w:val="left" w:pos="7560"/>
        </w:tabs>
        <w:suppressAutoHyphens/>
        <w:spacing w:after="0" w:line="240" w:lineRule="auto"/>
        <w:ind w:left="284" w:hanging="284"/>
        <w:jc w:val="center"/>
        <w:rPr>
          <w:rFonts w:ascii="Arial" w:eastAsia="Times New Roman" w:hAnsi="Arial" w:cs="Arial"/>
          <w:b/>
          <w:bCs/>
          <w:lang w:eastAsia="ar-SA"/>
        </w:rPr>
      </w:pPr>
    </w:p>
    <w:p w:rsidR="00EE3563" w:rsidRDefault="00EE3563" w:rsidP="00EE3563">
      <w:pPr>
        <w:numPr>
          <w:ilvl w:val="0"/>
          <w:numId w:val="8"/>
        </w:numPr>
        <w:shd w:val="clear" w:color="auto" w:fill="FFFFFF"/>
        <w:tabs>
          <w:tab w:val="left" w:pos="7560"/>
        </w:tabs>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Zamawiający, zgodnie z art. 144 ust. 1 ustawy </w:t>
      </w:r>
      <w:r w:rsidR="006E20B7">
        <w:rPr>
          <w:rFonts w:ascii="Arial" w:eastAsia="Times New Roman" w:hAnsi="Arial" w:cs="Arial"/>
          <w:lang w:eastAsia="ar-SA"/>
        </w:rPr>
        <w:t>P</w:t>
      </w:r>
      <w:r>
        <w:rPr>
          <w:rFonts w:ascii="Arial" w:eastAsia="Times New Roman" w:hAnsi="Arial" w:cs="Arial"/>
          <w:lang w:eastAsia="ar-SA"/>
        </w:rPr>
        <w:t xml:space="preserve">zp zastrzega sobie możliwość wprowadzenia istotnych zmian do treści zawartej umowy w stosunku do treści oferty,           na podstawie której dokonano wyboru Wykonawcy, jeżeli konieczność wprowadzenia takich zmian wynika z okoliczności, których nie można było przewidzieć w chwili zawarcia umowy lub zmiany te są korzystne dla Zamawiającego w następujących przypadkach </w:t>
      </w:r>
      <w:r>
        <w:rPr>
          <w:rFonts w:ascii="Arial" w:eastAsia="Times New Roman" w:hAnsi="Arial" w:cs="Arial"/>
          <w:lang w:eastAsia="ar-SA"/>
        </w:rPr>
        <w:br/>
        <w:t>i zakresie:</w:t>
      </w:r>
    </w:p>
    <w:p w:rsidR="00EE3563" w:rsidRDefault="00EE3563" w:rsidP="00EE3563">
      <w:pPr>
        <w:numPr>
          <w:ilvl w:val="1"/>
          <w:numId w:val="8"/>
        </w:numPr>
        <w:shd w:val="clear" w:color="auto" w:fill="FFFFFF"/>
        <w:tabs>
          <w:tab w:val="left" w:pos="567"/>
          <w:tab w:val="left" w:pos="7560"/>
        </w:tabs>
        <w:suppressAutoHyphens/>
        <w:spacing w:after="0" w:line="240" w:lineRule="auto"/>
        <w:ind w:left="567" w:hanging="283"/>
        <w:jc w:val="both"/>
        <w:rPr>
          <w:rFonts w:ascii="Arial" w:eastAsia="Times New Roman" w:hAnsi="Arial" w:cs="Arial"/>
          <w:lang w:eastAsia="ar-SA"/>
        </w:rPr>
      </w:pPr>
      <w:r>
        <w:rPr>
          <w:rFonts w:ascii="Arial" w:eastAsia="Times New Roman" w:hAnsi="Arial" w:cs="Arial"/>
          <w:lang w:eastAsia="ar-SA"/>
        </w:rPr>
        <w:t>na pisemny wniosek Zamawiającego dopuszcza się zmiany w ilościach poszczególnych towarów (środków spożywczych) określonych w umowie przy zachowaniu następujących warunków:</w:t>
      </w:r>
    </w:p>
    <w:p w:rsidR="00EE3563" w:rsidRDefault="00EE3563" w:rsidP="002D5391">
      <w:pPr>
        <w:numPr>
          <w:ilvl w:val="2"/>
          <w:numId w:val="4"/>
        </w:numPr>
        <w:shd w:val="clear" w:color="auto" w:fill="FFFFFF"/>
        <w:tabs>
          <w:tab w:val="clear" w:pos="2340"/>
          <w:tab w:val="left" w:pos="567"/>
          <w:tab w:val="left" w:pos="7560"/>
        </w:tabs>
        <w:suppressAutoHyphens/>
        <w:spacing w:after="0" w:line="240" w:lineRule="auto"/>
        <w:ind w:left="567" w:hanging="283"/>
        <w:jc w:val="both"/>
        <w:rPr>
          <w:rFonts w:ascii="Arial" w:eastAsia="Times New Roman" w:hAnsi="Arial" w:cs="Arial"/>
          <w:lang w:eastAsia="ar-SA"/>
        </w:rPr>
      </w:pPr>
      <w:r>
        <w:rPr>
          <w:rFonts w:ascii="Arial" w:eastAsia="Times New Roman" w:hAnsi="Arial" w:cs="Arial"/>
          <w:lang w:eastAsia="ar-SA"/>
        </w:rPr>
        <w:t xml:space="preserve">zmiana wynika z potrzeb, których nie można było przewidzieć </w:t>
      </w:r>
      <w:r>
        <w:rPr>
          <w:rFonts w:ascii="Arial" w:eastAsia="Times New Roman" w:hAnsi="Arial" w:cs="Arial"/>
          <w:lang w:eastAsia="ar-SA"/>
        </w:rPr>
        <w:br/>
        <w:t>w chwili zawarcia umowy;</w:t>
      </w:r>
    </w:p>
    <w:p w:rsidR="00EE3563" w:rsidRDefault="00EE3563" w:rsidP="002D5391">
      <w:pPr>
        <w:numPr>
          <w:ilvl w:val="2"/>
          <w:numId w:val="4"/>
        </w:numPr>
        <w:shd w:val="clear" w:color="auto" w:fill="FFFFFF"/>
        <w:tabs>
          <w:tab w:val="clear" w:pos="2340"/>
          <w:tab w:val="num" w:pos="426"/>
          <w:tab w:val="left" w:pos="7560"/>
        </w:tabs>
        <w:suppressAutoHyphens/>
        <w:spacing w:after="0" w:line="240" w:lineRule="auto"/>
        <w:ind w:left="639" w:hanging="355"/>
        <w:jc w:val="both"/>
        <w:rPr>
          <w:rFonts w:ascii="Arial" w:eastAsia="Times New Roman" w:hAnsi="Arial" w:cs="Arial"/>
          <w:lang w:eastAsia="ar-SA"/>
        </w:rPr>
      </w:pPr>
      <w:r>
        <w:rPr>
          <w:rFonts w:ascii="Arial" w:eastAsia="Times New Roman" w:hAnsi="Arial" w:cs="Arial"/>
          <w:lang w:eastAsia="ar-SA"/>
        </w:rPr>
        <w:t xml:space="preserve">zmiana nie powoduje przekroczenia maksymalnej wartości umowy brutto, o której mowa w </w:t>
      </w:r>
      <w:r>
        <w:rPr>
          <w:rFonts w:ascii="Arial" w:eastAsia="Times New Roman" w:hAnsi="Arial" w:cs="Arial"/>
          <w:bCs/>
          <w:lang w:eastAsia="ar-SA"/>
        </w:rPr>
        <w:t>§</w:t>
      </w:r>
      <w:r>
        <w:rPr>
          <w:rFonts w:ascii="Arial" w:eastAsia="Times New Roman" w:hAnsi="Arial" w:cs="Arial"/>
          <w:lang w:eastAsia="ar-SA"/>
        </w:rPr>
        <w:t>2 ust. 1 umowy.</w:t>
      </w:r>
    </w:p>
    <w:p w:rsidR="00EE3563" w:rsidRDefault="00EE3563" w:rsidP="002D5391">
      <w:pPr>
        <w:numPr>
          <w:ilvl w:val="2"/>
          <w:numId w:val="4"/>
        </w:numPr>
        <w:shd w:val="clear" w:color="auto" w:fill="FFFFFF"/>
        <w:tabs>
          <w:tab w:val="clear" w:pos="2340"/>
          <w:tab w:val="left" w:pos="567"/>
          <w:tab w:val="num" w:pos="1276"/>
          <w:tab w:val="left" w:pos="7560"/>
        </w:tabs>
        <w:suppressAutoHyphens/>
        <w:spacing w:after="0" w:line="240" w:lineRule="auto"/>
        <w:ind w:left="639" w:hanging="355"/>
        <w:jc w:val="both"/>
        <w:rPr>
          <w:rFonts w:ascii="Arial" w:eastAsia="Times New Roman" w:hAnsi="Arial" w:cs="Arial"/>
          <w:lang w:eastAsia="ar-SA"/>
        </w:rPr>
      </w:pPr>
      <w:r>
        <w:rPr>
          <w:rFonts w:ascii="Arial" w:eastAsia="Times New Roman" w:hAnsi="Arial" w:cs="Arial"/>
          <w:lang w:eastAsia="ar-SA"/>
        </w:rPr>
        <w:t>w przypadku zmiany wysokości stawki podatku od towarów i usług (VAT), na pisemny wniosek zainteresowanej strony, dopuszcza się zmianę wartości umowy brutto w stosunku do towarów, których zmiana dotyczy.</w:t>
      </w:r>
    </w:p>
    <w:p w:rsidR="00EE3563" w:rsidRDefault="00EE3563" w:rsidP="00EE3563">
      <w:pPr>
        <w:numPr>
          <w:ilvl w:val="1"/>
          <w:numId w:val="8"/>
        </w:numPr>
        <w:shd w:val="clear" w:color="auto" w:fill="FFFFFF"/>
        <w:tabs>
          <w:tab w:val="left" w:pos="567"/>
          <w:tab w:val="left" w:pos="7560"/>
        </w:tabs>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dopuszcza się waloryzację cen jednostkowych netto według wskaźnika cen towarów </w:t>
      </w:r>
      <w:r>
        <w:rPr>
          <w:rFonts w:ascii="Arial" w:eastAsia="Times New Roman" w:hAnsi="Arial" w:cs="Arial"/>
          <w:lang w:eastAsia="ar-SA"/>
        </w:rPr>
        <w:br/>
        <w:t xml:space="preserve">i usług konsumpcyjnych dla żywności i napojów bezalkoholowych opublikowanego przez Główny Urząd Statystyczny w </w:t>
      </w:r>
      <w:r>
        <w:rPr>
          <w:rFonts w:ascii="Arial" w:eastAsia="Times New Roman" w:hAnsi="Arial" w:cs="Arial"/>
          <w:i/>
          <w:lang w:eastAsia="ar-SA"/>
        </w:rPr>
        <w:t>Biuletynie Statystycznym GUS</w:t>
      </w:r>
      <w:r>
        <w:rPr>
          <w:rFonts w:ascii="Arial" w:eastAsia="Times New Roman" w:hAnsi="Arial" w:cs="Arial"/>
          <w:lang w:eastAsia="ar-SA"/>
        </w:rPr>
        <w:t>. Celem waloryzacji jest tylko i wyłącznie urealnienie cen zakupu przedmiotu niniejszej umowy. Waloryzacja jest dopuszczalna w razie łącznego spełnienia następujących warunków:</w:t>
      </w:r>
    </w:p>
    <w:p w:rsidR="00EE3563" w:rsidRDefault="00EE3563" w:rsidP="00EE3563">
      <w:pPr>
        <w:numPr>
          <w:ilvl w:val="1"/>
          <w:numId w:val="9"/>
        </w:numPr>
        <w:tabs>
          <w:tab w:val="left" w:pos="851"/>
          <w:tab w:val="left" w:pos="7560"/>
        </w:tabs>
        <w:suppressAutoHyphens/>
        <w:spacing w:after="0" w:line="240" w:lineRule="auto"/>
        <w:ind w:left="851" w:hanging="283"/>
        <w:jc w:val="both"/>
        <w:rPr>
          <w:rFonts w:ascii="Arial" w:eastAsia="Times New Roman" w:hAnsi="Arial" w:cs="Arial"/>
          <w:lang w:eastAsia="ar-SA"/>
        </w:rPr>
      </w:pPr>
      <w:r>
        <w:rPr>
          <w:rFonts w:ascii="Arial" w:eastAsia="Times New Roman" w:hAnsi="Arial" w:cs="Arial"/>
          <w:lang w:eastAsia="ar-SA"/>
        </w:rPr>
        <w:t>złożenia pisemnego wniosku przez zainteresowaną stronę, przy czym każda             ze stron ma prawo do jednokrotnej, w okresie obowiązywania umowy, waloryzacji na swoją korzyść;</w:t>
      </w:r>
    </w:p>
    <w:p w:rsidR="00EE3563" w:rsidRDefault="00EE3563" w:rsidP="00EE3563">
      <w:pPr>
        <w:numPr>
          <w:ilvl w:val="1"/>
          <w:numId w:val="9"/>
        </w:numPr>
        <w:tabs>
          <w:tab w:val="left" w:pos="851"/>
          <w:tab w:val="left" w:pos="7560"/>
        </w:tabs>
        <w:suppressAutoHyphens/>
        <w:spacing w:after="0" w:line="240" w:lineRule="auto"/>
        <w:ind w:left="851" w:hanging="283"/>
        <w:jc w:val="both"/>
        <w:rPr>
          <w:rFonts w:ascii="Arial" w:eastAsia="Times New Roman" w:hAnsi="Arial" w:cs="Arial"/>
          <w:lang w:eastAsia="ar-SA"/>
        </w:rPr>
      </w:pPr>
      <w:r>
        <w:rPr>
          <w:rFonts w:ascii="Arial" w:eastAsia="Times New Roman" w:hAnsi="Arial" w:cs="Arial"/>
          <w:lang w:eastAsia="ar-SA"/>
        </w:rPr>
        <w:t>upływu  dwóch miesięcy od rozpoczęcia realizacji umowy;</w:t>
      </w:r>
    </w:p>
    <w:p w:rsidR="00EE3563" w:rsidRDefault="00EE3563" w:rsidP="00EE3563">
      <w:pPr>
        <w:numPr>
          <w:ilvl w:val="1"/>
          <w:numId w:val="9"/>
        </w:numPr>
        <w:tabs>
          <w:tab w:val="left" w:pos="851"/>
          <w:tab w:val="left" w:pos="7560"/>
        </w:tabs>
        <w:suppressAutoHyphens/>
        <w:spacing w:after="0" w:line="240" w:lineRule="auto"/>
        <w:ind w:left="851" w:hanging="283"/>
        <w:jc w:val="both"/>
        <w:rPr>
          <w:rFonts w:ascii="Arial" w:eastAsia="Times New Roman" w:hAnsi="Arial" w:cs="Arial"/>
          <w:lang w:eastAsia="ar-SA"/>
        </w:rPr>
      </w:pPr>
      <w:r>
        <w:rPr>
          <w:rFonts w:ascii="Arial" w:eastAsia="Times New Roman" w:hAnsi="Arial" w:cs="Arial"/>
          <w:lang w:eastAsia="ar-SA"/>
        </w:rPr>
        <w:t xml:space="preserve">zmiany wskaźnika </w:t>
      </w:r>
      <w:r>
        <w:rPr>
          <w:rFonts w:ascii="Arial" w:eastAsia="Times New Roman" w:hAnsi="Arial" w:cs="Arial"/>
          <w:shd w:val="clear" w:color="auto" w:fill="FFFFFF"/>
          <w:lang w:eastAsia="ar-SA"/>
        </w:rPr>
        <w:t>przekraczającej 5 punktów procentowych</w:t>
      </w:r>
      <w:r>
        <w:rPr>
          <w:rFonts w:ascii="Arial" w:eastAsia="Times New Roman" w:hAnsi="Arial" w:cs="Arial"/>
          <w:lang w:eastAsia="ar-SA"/>
        </w:rPr>
        <w:t>.</w:t>
      </w:r>
    </w:p>
    <w:p w:rsidR="00EE3563" w:rsidRDefault="00EE3563" w:rsidP="00EE3563">
      <w:pPr>
        <w:numPr>
          <w:ilvl w:val="0"/>
          <w:numId w:val="5"/>
        </w:numPr>
        <w:tabs>
          <w:tab w:val="left" w:pos="851"/>
          <w:tab w:val="left" w:pos="7560"/>
        </w:tabs>
        <w:suppressAutoHyphens/>
        <w:spacing w:after="0" w:line="240" w:lineRule="auto"/>
        <w:jc w:val="both"/>
        <w:rPr>
          <w:rFonts w:ascii="Arial" w:eastAsia="Times New Roman" w:hAnsi="Arial" w:cs="Arial"/>
          <w:lang w:eastAsia="ar-SA"/>
        </w:rPr>
      </w:pPr>
      <w:r>
        <w:rPr>
          <w:rFonts w:ascii="Arial" w:eastAsia="Times New Roman" w:hAnsi="Arial" w:cs="Arial"/>
          <w:lang w:eastAsia="ar-SA"/>
        </w:rPr>
        <w:t>Waloryzację przeprowadza się w oparciu o otrzymane w formie pisemnej z GUS wskaźniki zmian cen towarów i usług konsumpcyjnych – żywność i napoje bezalkoholowe, za miesiąc poprzedzający wpływ wniosku, o którym mowa powyżej, w odniesieniu do cen z grudnia 201</w:t>
      </w:r>
      <w:r w:rsidR="00442474">
        <w:rPr>
          <w:rFonts w:ascii="Arial" w:eastAsia="Times New Roman" w:hAnsi="Arial" w:cs="Arial"/>
          <w:lang w:eastAsia="ar-SA"/>
        </w:rPr>
        <w:t>8</w:t>
      </w:r>
      <w:r>
        <w:rPr>
          <w:rFonts w:ascii="Arial" w:eastAsia="Times New Roman" w:hAnsi="Arial" w:cs="Arial"/>
          <w:lang w:eastAsia="ar-SA"/>
        </w:rPr>
        <w:t>r., dla odpowiednich grup żywności lub wybranych produktów.</w:t>
      </w:r>
    </w:p>
    <w:p w:rsidR="00EE3563" w:rsidRDefault="00EE3563" w:rsidP="00EE3563">
      <w:pPr>
        <w:numPr>
          <w:ilvl w:val="0"/>
          <w:numId w:val="5"/>
        </w:numPr>
        <w:tabs>
          <w:tab w:val="left" w:pos="851"/>
          <w:tab w:val="left" w:pos="7560"/>
        </w:tabs>
        <w:suppressAutoHyphens/>
        <w:spacing w:after="0" w:line="240" w:lineRule="auto"/>
        <w:jc w:val="both"/>
        <w:rPr>
          <w:rFonts w:ascii="Arial" w:eastAsia="Times New Roman" w:hAnsi="Arial" w:cs="Arial"/>
          <w:lang w:eastAsia="ar-SA"/>
        </w:rPr>
      </w:pPr>
      <w:r>
        <w:rPr>
          <w:rFonts w:ascii="Arial" w:eastAsia="Times New Roman" w:hAnsi="Arial" w:cs="Arial"/>
          <w:lang w:eastAsia="ar-SA"/>
        </w:rPr>
        <w:lastRenderedPageBreak/>
        <w:t xml:space="preserve">Zmiana cen wskutek waloryzacji wymaga formy pisemnej pod rygorem nieważności </w:t>
      </w:r>
      <w:r>
        <w:rPr>
          <w:rFonts w:ascii="Arial" w:eastAsia="Times New Roman" w:hAnsi="Arial" w:cs="Arial"/>
          <w:lang w:eastAsia="ar-SA"/>
        </w:rPr>
        <w:br/>
        <w:t xml:space="preserve">i wywołuje skutek od dnia podpisania stosownego aneksu do umowy, który powinien zostać podpisany w terminie do 14 dni od daty otrzymania przez Zamawiającego stosownej informacji z GUS. W przypadku gdy Wykonawca wraz z wnioskiem </w:t>
      </w:r>
      <w:r>
        <w:rPr>
          <w:rFonts w:ascii="Arial" w:eastAsia="Times New Roman" w:hAnsi="Arial" w:cs="Arial"/>
          <w:lang w:eastAsia="ar-SA"/>
        </w:rPr>
        <w:br/>
        <w:t>do Zamawiającego przedłoży prawidłową informację z GUS, sporządzoną w formie pisemnej, dopuszcza się dokonanie waloryzacji na podstawie takowej informacji.</w:t>
      </w:r>
    </w:p>
    <w:p w:rsidR="00EE3563" w:rsidRDefault="00EE3563" w:rsidP="00EE3563">
      <w:pPr>
        <w:numPr>
          <w:ilvl w:val="0"/>
          <w:numId w:val="5"/>
        </w:numPr>
        <w:tabs>
          <w:tab w:val="left" w:pos="851"/>
          <w:tab w:val="left" w:pos="7560"/>
        </w:tabs>
        <w:suppressAutoHyphens/>
        <w:spacing w:after="0" w:line="240" w:lineRule="auto"/>
        <w:jc w:val="both"/>
        <w:rPr>
          <w:rFonts w:ascii="Arial" w:eastAsia="Times New Roman" w:hAnsi="Arial" w:cs="Arial"/>
          <w:lang w:eastAsia="ar-SA"/>
        </w:rPr>
      </w:pPr>
      <w:r>
        <w:rPr>
          <w:rFonts w:ascii="Arial" w:eastAsia="Times New Roman" w:hAnsi="Arial" w:cs="Arial"/>
          <w:lang w:eastAsia="ar-SA"/>
        </w:rPr>
        <w:t>W celu dokonania zmian zapisów umowy wnioskowanych przez Stronę, zobowiązana jest ona pisemnie wystąpić z propozycją zmiany warunków umowy wraz z ich uzasadnieniem.</w:t>
      </w:r>
    </w:p>
    <w:p w:rsidR="00EE3563" w:rsidRDefault="00EE3563" w:rsidP="00EE3563">
      <w:pPr>
        <w:numPr>
          <w:ilvl w:val="0"/>
          <w:numId w:val="5"/>
        </w:numPr>
        <w:tabs>
          <w:tab w:val="left" w:pos="851"/>
          <w:tab w:val="left" w:pos="7560"/>
        </w:tabs>
        <w:suppressAutoHyphens/>
        <w:spacing w:after="0" w:line="240" w:lineRule="auto"/>
        <w:jc w:val="both"/>
        <w:rPr>
          <w:rFonts w:ascii="Arial" w:eastAsia="Times New Roman" w:hAnsi="Arial" w:cs="Arial"/>
          <w:lang w:eastAsia="ar-SA"/>
        </w:rPr>
      </w:pPr>
      <w:r>
        <w:rPr>
          <w:rFonts w:ascii="Arial" w:eastAsia="Times New Roman" w:hAnsi="Arial" w:cs="Arial"/>
          <w:lang w:eastAsia="ar-SA"/>
        </w:rPr>
        <w:t>Zmiany umowy mogą być dokonywane wyłącznie za zgodą obu Stron, w formie pisemnej (w postaci aneksu) pod rygorem nieważności.</w:t>
      </w:r>
    </w:p>
    <w:p w:rsidR="00EE3563" w:rsidRDefault="00EE3563" w:rsidP="00EE3563">
      <w:pPr>
        <w:suppressAutoHyphens/>
        <w:spacing w:after="0" w:line="240" w:lineRule="auto"/>
        <w:jc w:val="both"/>
        <w:rPr>
          <w:rFonts w:ascii="Arial" w:eastAsia="Times New Roman" w:hAnsi="Arial" w:cs="Arial"/>
          <w:bCs/>
          <w:lang w:eastAsia="ar-SA"/>
        </w:rPr>
      </w:pPr>
    </w:p>
    <w:p w:rsidR="00EE3563" w:rsidRDefault="00EE3563" w:rsidP="00EE3563">
      <w:pPr>
        <w:suppressAutoHyphens/>
        <w:spacing w:after="0" w:line="240" w:lineRule="auto"/>
        <w:jc w:val="center"/>
        <w:rPr>
          <w:rFonts w:ascii="Arial" w:eastAsia="Times New Roman" w:hAnsi="Arial" w:cs="Arial"/>
          <w:b/>
          <w:lang w:eastAsia="ar-SA"/>
        </w:rPr>
      </w:pPr>
      <w:r>
        <w:rPr>
          <w:rFonts w:ascii="Arial" w:eastAsia="Times New Roman" w:hAnsi="Arial" w:cs="Arial"/>
          <w:b/>
          <w:lang w:eastAsia="ar-SA"/>
        </w:rPr>
        <w:t>§ 7</w:t>
      </w:r>
    </w:p>
    <w:p w:rsidR="00EE3563" w:rsidRDefault="00EE3563" w:rsidP="00EE3563">
      <w:pPr>
        <w:suppressAutoHyphens/>
        <w:spacing w:after="0" w:line="240" w:lineRule="auto"/>
        <w:jc w:val="center"/>
        <w:rPr>
          <w:rFonts w:ascii="Arial" w:eastAsia="Times New Roman" w:hAnsi="Arial" w:cs="Arial"/>
          <w:b/>
          <w:lang w:eastAsia="ar-SA"/>
        </w:rPr>
      </w:pPr>
      <w:r>
        <w:rPr>
          <w:rFonts w:ascii="Arial" w:eastAsia="Times New Roman" w:hAnsi="Arial" w:cs="Arial"/>
          <w:b/>
          <w:lang w:eastAsia="ar-SA"/>
        </w:rPr>
        <w:t>KARY UMOWNE</w:t>
      </w:r>
    </w:p>
    <w:p w:rsidR="00EE3563" w:rsidRDefault="00EE3563" w:rsidP="00EE3563">
      <w:pPr>
        <w:suppressAutoHyphens/>
        <w:spacing w:after="0" w:line="240" w:lineRule="auto"/>
        <w:jc w:val="center"/>
        <w:rPr>
          <w:rFonts w:ascii="Arial" w:eastAsia="Times New Roman" w:hAnsi="Arial" w:cs="Arial"/>
          <w:b/>
          <w:lang w:eastAsia="ar-SA"/>
        </w:rPr>
      </w:pPr>
    </w:p>
    <w:p w:rsidR="00EE3563" w:rsidRDefault="00EE3563" w:rsidP="00EE3563">
      <w:pPr>
        <w:numPr>
          <w:ilvl w:val="2"/>
          <w:numId w:val="10"/>
        </w:numPr>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Wykonawca zapłaci Zamawiającemu kary umowne:</w:t>
      </w:r>
    </w:p>
    <w:p w:rsidR="00EE3563" w:rsidRDefault="00EE3563" w:rsidP="00EE3563">
      <w:pPr>
        <w:numPr>
          <w:ilvl w:val="0"/>
          <w:numId w:val="11"/>
        </w:numPr>
        <w:tabs>
          <w:tab w:val="left" w:pos="567"/>
        </w:tabs>
        <w:suppressAutoHyphens/>
        <w:spacing w:after="0" w:line="240" w:lineRule="auto"/>
        <w:ind w:left="567" w:hanging="283"/>
        <w:jc w:val="both"/>
        <w:rPr>
          <w:rFonts w:ascii="Arial" w:eastAsia="Times New Roman" w:hAnsi="Arial" w:cs="Arial"/>
          <w:lang w:eastAsia="ar-SA"/>
        </w:rPr>
      </w:pPr>
      <w:r>
        <w:rPr>
          <w:rFonts w:ascii="Arial" w:eastAsia="Times New Roman" w:hAnsi="Arial" w:cs="Arial"/>
          <w:lang w:eastAsia="ar-SA"/>
        </w:rPr>
        <w:t xml:space="preserve">za opóźnienie w dostawie, o której mowa w §3 ust. 3 umowy – </w:t>
      </w:r>
      <w:r w:rsidR="002B6EB6">
        <w:rPr>
          <w:rFonts w:ascii="Arial" w:eastAsia="Times New Roman" w:hAnsi="Arial" w:cs="Arial"/>
          <w:lang w:eastAsia="ar-SA"/>
        </w:rPr>
        <w:t>5</w:t>
      </w:r>
      <w:r>
        <w:rPr>
          <w:rFonts w:ascii="Arial" w:eastAsia="Times New Roman" w:hAnsi="Arial" w:cs="Arial"/>
          <w:lang w:eastAsia="ar-SA"/>
        </w:rPr>
        <w:t>% wynagrodzenia umownego brutto opóźnionej dostawy, za każdą rozpoczętą godzinę,</w:t>
      </w:r>
    </w:p>
    <w:p w:rsidR="00EE3563" w:rsidRDefault="00EE3563" w:rsidP="00EE3563">
      <w:pPr>
        <w:numPr>
          <w:ilvl w:val="0"/>
          <w:numId w:val="11"/>
        </w:numPr>
        <w:tabs>
          <w:tab w:val="left" w:pos="567"/>
        </w:tabs>
        <w:suppressAutoHyphens/>
        <w:spacing w:after="0" w:line="240" w:lineRule="auto"/>
        <w:ind w:left="567" w:hanging="283"/>
        <w:jc w:val="both"/>
        <w:rPr>
          <w:rFonts w:ascii="Arial" w:eastAsia="Times New Roman" w:hAnsi="Arial" w:cs="Arial"/>
          <w:lang w:eastAsia="ar-SA"/>
        </w:rPr>
      </w:pPr>
      <w:r>
        <w:rPr>
          <w:rFonts w:ascii="Arial" w:eastAsia="Times New Roman" w:hAnsi="Arial" w:cs="Arial"/>
          <w:lang w:eastAsia="ar-SA"/>
        </w:rPr>
        <w:t>za opóźnienie w dostawie - 5% wynagrodzenia umownego brutto niezrealizowanej dostawy w terminie, za każdy dzień opóźnienia,</w:t>
      </w:r>
    </w:p>
    <w:p w:rsidR="00EE3563" w:rsidRDefault="00EE3563" w:rsidP="00EE3563">
      <w:pPr>
        <w:numPr>
          <w:ilvl w:val="0"/>
          <w:numId w:val="11"/>
        </w:numPr>
        <w:tabs>
          <w:tab w:val="left" w:pos="567"/>
        </w:tabs>
        <w:suppressAutoHyphens/>
        <w:spacing w:after="0" w:line="240" w:lineRule="auto"/>
        <w:ind w:left="567" w:hanging="283"/>
        <w:jc w:val="both"/>
        <w:rPr>
          <w:rFonts w:ascii="Arial" w:eastAsia="Times New Roman" w:hAnsi="Arial" w:cs="Arial"/>
          <w:lang w:eastAsia="ar-SA"/>
        </w:rPr>
      </w:pPr>
      <w:r>
        <w:rPr>
          <w:rFonts w:ascii="Arial" w:eastAsia="Times New Roman" w:hAnsi="Arial" w:cs="Arial"/>
          <w:lang w:eastAsia="ar-SA"/>
        </w:rPr>
        <w:t xml:space="preserve">za dostarczenie towaru środkiem transportu nieodpowiednim do przewozu żywności - 1% wartości brutto dostawy za każdą godzinę opóźnienia licząc od godziny 13:00, </w:t>
      </w:r>
      <w:r>
        <w:rPr>
          <w:rFonts w:ascii="Arial" w:eastAsia="Times New Roman" w:hAnsi="Arial" w:cs="Arial"/>
          <w:lang w:eastAsia="ar-SA"/>
        </w:rPr>
        <w:br/>
        <w:t xml:space="preserve">w wymianie towaru na dostarczony środkiem odpowiednim, </w:t>
      </w:r>
    </w:p>
    <w:p w:rsidR="00EE3563" w:rsidRDefault="00EE3563" w:rsidP="00EE3563">
      <w:pPr>
        <w:numPr>
          <w:ilvl w:val="0"/>
          <w:numId w:val="11"/>
        </w:numPr>
        <w:tabs>
          <w:tab w:val="left" w:pos="567"/>
        </w:tabs>
        <w:suppressAutoHyphens/>
        <w:spacing w:after="0" w:line="240" w:lineRule="auto"/>
        <w:ind w:left="567" w:hanging="283"/>
        <w:jc w:val="both"/>
        <w:rPr>
          <w:rFonts w:ascii="Arial" w:eastAsia="Times New Roman" w:hAnsi="Arial" w:cs="Arial"/>
          <w:lang w:eastAsia="ar-SA"/>
        </w:rPr>
      </w:pPr>
      <w:r>
        <w:rPr>
          <w:rFonts w:ascii="Arial" w:eastAsia="Times New Roman" w:hAnsi="Arial" w:cs="Arial"/>
          <w:lang w:eastAsia="ar-SA"/>
        </w:rPr>
        <w:t xml:space="preserve">za odstąpienie od umowy przez którąkolwiek ze stron z powodu okoliczności, </w:t>
      </w:r>
      <w:r>
        <w:rPr>
          <w:rFonts w:ascii="Arial" w:eastAsia="Times New Roman" w:hAnsi="Arial" w:cs="Arial"/>
          <w:lang w:eastAsia="ar-SA"/>
        </w:rPr>
        <w:br/>
        <w:t>za które odpowiada Wykonawca, w wysokości 1</w:t>
      </w:r>
      <w:r w:rsidR="002D5391">
        <w:rPr>
          <w:rFonts w:ascii="Arial" w:eastAsia="Times New Roman" w:hAnsi="Arial" w:cs="Arial"/>
          <w:lang w:eastAsia="ar-SA"/>
        </w:rPr>
        <w:t>5</w:t>
      </w:r>
      <w:r>
        <w:rPr>
          <w:rFonts w:ascii="Arial" w:eastAsia="Times New Roman" w:hAnsi="Arial" w:cs="Arial"/>
          <w:lang w:eastAsia="ar-SA"/>
        </w:rPr>
        <w:t>% wynagrodzenia umownego brutto określonego w § 2 ust. 1 umowy,</w:t>
      </w:r>
    </w:p>
    <w:p w:rsidR="00EE3563" w:rsidRDefault="00EE3563" w:rsidP="00EE3563">
      <w:pPr>
        <w:numPr>
          <w:ilvl w:val="0"/>
          <w:numId w:val="11"/>
        </w:numPr>
        <w:tabs>
          <w:tab w:val="left" w:pos="567"/>
        </w:tabs>
        <w:suppressAutoHyphens/>
        <w:spacing w:after="0" w:line="240" w:lineRule="auto"/>
        <w:ind w:left="567" w:hanging="283"/>
        <w:jc w:val="both"/>
        <w:rPr>
          <w:rFonts w:ascii="Arial" w:eastAsia="Times New Roman" w:hAnsi="Arial" w:cs="Arial"/>
          <w:lang w:eastAsia="ar-SA"/>
        </w:rPr>
      </w:pPr>
      <w:r>
        <w:rPr>
          <w:rFonts w:ascii="Arial" w:eastAsia="Times New Roman" w:hAnsi="Arial" w:cs="Arial"/>
          <w:lang w:eastAsia="ar-SA"/>
        </w:rPr>
        <w:t>za stwierdzenie niezgodności z normą - 3% wartości umowy brutto określonego w § 2 ust. 1 w przypadku potwierdzonych wynikami badań niezgodności z normami jakościowymi i opisu przedmiotu zamówienia dostarczanych środków spożywczych.</w:t>
      </w:r>
    </w:p>
    <w:p w:rsidR="00EE3563" w:rsidRDefault="00EE3563" w:rsidP="00EE3563">
      <w:pPr>
        <w:numPr>
          <w:ilvl w:val="2"/>
          <w:numId w:val="12"/>
        </w:numPr>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Wykonawca może obciążyć Zamawiającego odsetkami ustawowymi za opóźnienie w płatnościach.</w:t>
      </w:r>
    </w:p>
    <w:p w:rsidR="00EE3563" w:rsidRDefault="00EE3563" w:rsidP="00EE3563">
      <w:pPr>
        <w:numPr>
          <w:ilvl w:val="2"/>
          <w:numId w:val="12"/>
        </w:numPr>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Zamawiającemu przysługuje prawo dochodzenia odszkodowania przewyższającego wysokość zastrzeżonych kar umownych na zasadach ogólnych Kodeksu cywilnego.</w:t>
      </w:r>
    </w:p>
    <w:p w:rsidR="00EE3563" w:rsidRPr="005339B3" w:rsidRDefault="00EE3563" w:rsidP="00EE3563">
      <w:pPr>
        <w:numPr>
          <w:ilvl w:val="2"/>
          <w:numId w:val="12"/>
        </w:numPr>
        <w:suppressAutoHyphens/>
        <w:spacing w:after="0" w:line="240" w:lineRule="auto"/>
        <w:ind w:left="284" w:hanging="284"/>
        <w:jc w:val="both"/>
        <w:rPr>
          <w:rFonts w:ascii="Arial" w:eastAsia="Times New Roman" w:hAnsi="Arial" w:cs="Arial"/>
          <w:bCs/>
          <w:color w:val="000000"/>
          <w:spacing w:val="-4"/>
          <w:lang w:eastAsia="ar-SA"/>
        </w:rPr>
      </w:pPr>
      <w:r>
        <w:rPr>
          <w:rFonts w:ascii="Arial" w:eastAsia="Times New Roman" w:hAnsi="Arial" w:cs="Arial"/>
          <w:lang w:eastAsia="ar-SA"/>
        </w:rPr>
        <w:t>Wykonawca wyraża zgodę na potrącenia z wynagrodzenia umownego brutto określonego w § 2 ust. 1 niniejszej umowy ewentualnych kar umownych. Jednocześnie Wykonawca oświadcza, że powyższe oświadczenie nie zostało złożone pod wpływem błędu, ani nie  jest obarczone jakąkolwiek inn</w:t>
      </w:r>
      <w:r w:rsidR="002D5391">
        <w:rPr>
          <w:rFonts w:ascii="Arial" w:eastAsia="Times New Roman" w:hAnsi="Arial" w:cs="Arial"/>
          <w:lang w:eastAsia="ar-SA"/>
        </w:rPr>
        <w:t>ą</w:t>
      </w:r>
      <w:bookmarkStart w:id="0" w:name="_GoBack"/>
      <w:bookmarkEnd w:id="0"/>
      <w:r>
        <w:rPr>
          <w:rFonts w:ascii="Arial" w:eastAsia="Times New Roman" w:hAnsi="Arial" w:cs="Arial"/>
          <w:lang w:eastAsia="ar-SA"/>
        </w:rPr>
        <w:t xml:space="preserve"> wadą oświadczenia woli skutkującej jej nieważnością. </w:t>
      </w:r>
    </w:p>
    <w:p w:rsidR="005339B3" w:rsidRPr="005339B3" w:rsidRDefault="005339B3" w:rsidP="00EE3563">
      <w:pPr>
        <w:numPr>
          <w:ilvl w:val="2"/>
          <w:numId w:val="12"/>
        </w:numPr>
        <w:suppressAutoHyphens/>
        <w:spacing w:after="0" w:line="240" w:lineRule="auto"/>
        <w:ind w:left="284" w:hanging="284"/>
        <w:jc w:val="both"/>
        <w:rPr>
          <w:rStyle w:val="size"/>
          <w:rFonts w:ascii="Arial" w:eastAsia="Times New Roman" w:hAnsi="Arial" w:cs="Arial"/>
          <w:bCs/>
          <w:color w:val="000000"/>
          <w:spacing w:val="-4"/>
          <w:sz w:val="24"/>
          <w:szCs w:val="24"/>
          <w:lang w:eastAsia="ar-SA"/>
        </w:rPr>
      </w:pPr>
      <w:r w:rsidRPr="005339B3">
        <w:rPr>
          <w:rStyle w:val="size"/>
          <w:rFonts w:ascii="Arial" w:hAnsi="Arial" w:cs="Arial"/>
          <w:color w:val="000000"/>
        </w:rPr>
        <w:t>Każde z zobowiązań określonych w ust. 1 jest samodzielne i Zamawiający jest uprawniony do naliczenia kar umownych z tytułu zaistnienia każdego ze zdarzeń wskazanych w tym paragrafie, zarówno wszystkich łącznie, jak i każdego z osobna.</w:t>
      </w:r>
    </w:p>
    <w:p w:rsidR="005339B3" w:rsidRPr="005339B3" w:rsidRDefault="005339B3" w:rsidP="00EE3563">
      <w:pPr>
        <w:numPr>
          <w:ilvl w:val="2"/>
          <w:numId w:val="12"/>
        </w:numPr>
        <w:suppressAutoHyphens/>
        <w:spacing w:after="0" w:line="240" w:lineRule="auto"/>
        <w:ind w:left="284" w:hanging="284"/>
        <w:jc w:val="both"/>
        <w:rPr>
          <w:rFonts w:ascii="Arial" w:eastAsia="Times New Roman" w:hAnsi="Arial" w:cs="Arial"/>
          <w:bCs/>
          <w:color w:val="000000"/>
          <w:spacing w:val="-4"/>
          <w:sz w:val="28"/>
          <w:szCs w:val="28"/>
          <w:lang w:eastAsia="ar-SA"/>
        </w:rPr>
      </w:pPr>
      <w:r w:rsidRPr="005339B3">
        <w:rPr>
          <w:rStyle w:val="size"/>
          <w:rFonts w:ascii="Arial" w:hAnsi="Arial" w:cs="Arial"/>
          <w:color w:val="000000"/>
        </w:rPr>
        <w:t>Dla uniknięcia wszelkich wątpliwości strony zgodnie postanawiają, że odstąpienie od umowy przez którąkolwiek ze stron lub jej rozwiązanie nie powoduje utraty przez Zamawiającego prawa do żądania od Wykonawcy kar umownych podanych w niniejszym paragrafie.</w:t>
      </w:r>
    </w:p>
    <w:p w:rsidR="00EE3563" w:rsidRDefault="00EE3563" w:rsidP="00EE3563">
      <w:pPr>
        <w:shd w:val="clear" w:color="auto" w:fill="FFFFFF"/>
        <w:suppressAutoHyphens/>
        <w:spacing w:after="0" w:line="240" w:lineRule="auto"/>
        <w:jc w:val="center"/>
        <w:rPr>
          <w:rFonts w:ascii="Arial" w:eastAsia="Times New Roman" w:hAnsi="Arial" w:cs="Arial"/>
          <w:bCs/>
          <w:color w:val="000000"/>
          <w:spacing w:val="-4"/>
          <w:lang w:eastAsia="ar-SA"/>
        </w:rPr>
      </w:pPr>
    </w:p>
    <w:p w:rsidR="00EE3563" w:rsidRDefault="00EE3563" w:rsidP="00EE3563">
      <w:pPr>
        <w:suppressAutoHyphens/>
        <w:spacing w:after="0" w:line="200" w:lineRule="atLeast"/>
        <w:jc w:val="center"/>
        <w:rPr>
          <w:rFonts w:ascii="Arial" w:eastAsia="Times New Roman" w:hAnsi="Arial" w:cs="Arial"/>
          <w:b/>
          <w:bCs/>
          <w:color w:val="000000"/>
          <w:lang w:eastAsia="ar-SA"/>
        </w:rPr>
      </w:pPr>
      <w:r>
        <w:rPr>
          <w:rFonts w:ascii="Arial" w:eastAsia="Times New Roman" w:hAnsi="Arial" w:cs="Arial"/>
          <w:b/>
          <w:bCs/>
          <w:color w:val="000000"/>
          <w:lang w:eastAsia="ar-SA"/>
        </w:rPr>
        <w:t>§ 8</w:t>
      </w:r>
    </w:p>
    <w:p w:rsidR="00EE3563" w:rsidRDefault="00EE3563" w:rsidP="00EE3563">
      <w:pPr>
        <w:suppressAutoHyphens/>
        <w:spacing w:after="0" w:line="200" w:lineRule="atLeast"/>
        <w:jc w:val="center"/>
        <w:rPr>
          <w:rFonts w:ascii="Arial" w:eastAsia="Times New Roman" w:hAnsi="Arial" w:cs="Arial"/>
          <w:b/>
          <w:bCs/>
          <w:color w:val="000000"/>
          <w:lang w:eastAsia="ar-SA"/>
        </w:rPr>
      </w:pPr>
      <w:r>
        <w:rPr>
          <w:rFonts w:ascii="Arial" w:eastAsia="Times New Roman" w:hAnsi="Arial" w:cs="Arial"/>
          <w:b/>
          <w:bCs/>
          <w:color w:val="000000"/>
          <w:lang w:eastAsia="ar-SA"/>
        </w:rPr>
        <w:t>ODSTĄPIENIE OD UMOWY</w:t>
      </w:r>
    </w:p>
    <w:p w:rsidR="00EE3563" w:rsidRDefault="00EE3563" w:rsidP="00EE3563">
      <w:pPr>
        <w:suppressAutoHyphens/>
        <w:spacing w:after="0" w:line="200" w:lineRule="atLeast"/>
        <w:jc w:val="center"/>
        <w:rPr>
          <w:rFonts w:ascii="Arial" w:eastAsia="Times New Roman" w:hAnsi="Arial" w:cs="Arial"/>
          <w:b/>
          <w:bCs/>
          <w:color w:val="000000"/>
          <w:lang w:eastAsia="ar-SA"/>
        </w:rPr>
      </w:pPr>
    </w:p>
    <w:p w:rsidR="00EE3563" w:rsidRDefault="00EE3563" w:rsidP="00EE3563">
      <w:pPr>
        <w:suppressAutoHyphens/>
        <w:spacing w:after="0" w:line="240" w:lineRule="auto"/>
        <w:ind w:left="284" w:hanging="284"/>
        <w:jc w:val="both"/>
        <w:rPr>
          <w:rFonts w:ascii="Arial" w:eastAsia="Times New Roman" w:hAnsi="Arial" w:cs="Arial"/>
          <w:iCs/>
          <w:lang w:eastAsia="ar-SA"/>
        </w:rPr>
      </w:pPr>
      <w:r>
        <w:rPr>
          <w:rFonts w:ascii="Arial" w:eastAsia="Times New Roman" w:hAnsi="Arial" w:cs="Arial"/>
          <w:iCs/>
          <w:lang w:eastAsia="ar-SA"/>
        </w:rPr>
        <w:t>1. Zamawiającemu przysługuje prawo odstąpienia od umowy i prawo do naliczenia kar umownych, o których mowa w § 7 umowy w sytuacji kiedy:</w:t>
      </w:r>
    </w:p>
    <w:p w:rsidR="00EE3563" w:rsidRDefault="00EE3563" w:rsidP="00EE3563">
      <w:pPr>
        <w:numPr>
          <w:ilvl w:val="0"/>
          <w:numId w:val="13"/>
        </w:numPr>
        <w:tabs>
          <w:tab w:val="left" w:pos="567"/>
        </w:tabs>
        <w:suppressAutoHyphens/>
        <w:spacing w:after="0" w:line="240" w:lineRule="auto"/>
        <w:ind w:left="567" w:hanging="283"/>
        <w:jc w:val="both"/>
        <w:rPr>
          <w:rFonts w:ascii="Arial" w:eastAsia="Times New Roman" w:hAnsi="Arial" w:cs="Arial"/>
          <w:iCs/>
          <w:lang w:eastAsia="ar-SA"/>
        </w:rPr>
      </w:pPr>
      <w:r>
        <w:rPr>
          <w:rFonts w:ascii="Arial" w:eastAsia="Times New Roman" w:hAnsi="Arial" w:cs="Arial"/>
          <w:iCs/>
          <w:lang w:eastAsia="ar-SA"/>
        </w:rPr>
        <w:t>Wykonawca nie rozpoczął realizacji przedmiotu umowy, albo nie kontynuuje jej pomimo pisemnego wezwania go przez Zamawiającego;</w:t>
      </w:r>
    </w:p>
    <w:p w:rsidR="00EE3563" w:rsidRDefault="00EE3563" w:rsidP="00EE3563">
      <w:pPr>
        <w:numPr>
          <w:ilvl w:val="0"/>
          <w:numId w:val="13"/>
        </w:numPr>
        <w:tabs>
          <w:tab w:val="left" w:pos="567"/>
          <w:tab w:val="left" w:pos="720"/>
        </w:tabs>
        <w:suppressAutoHyphens/>
        <w:spacing w:after="0" w:line="240" w:lineRule="auto"/>
        <w:ind w:left="567" w:hanging="283"/>
        <w:jc w:val="both"/>
        <w:rPr>
          <w:rFonts w:ascii="Arial" w:eastAsia="Times New Roman" w:hAnsi="Arial" w:cs="Arial"/>
          <w:lang w:eastAsia="ar-SA"/>
        </w:rPr>
      </w:pPr>
      <w:r>
        <w:rPr>
          <w:rFonts w:ascii="Arial" w:eastAsia="Times New Roman" w:hAnsi="Arial" w:cs="Arial"/>
          <w:iCs/>
          <w:lang w:eastAsia="ar-SA"/>
        </w:rPr>
        <w:t>Wykonawca</w:t>
      </w:r>
      <w:r>
        <w:rPr>
          <w:rFonts w:ascii="Arial" w:eastAsia="Times New Roman" w:hAnsi="Arial" w:cs="Arial"/>
          <w:lang w:eastAsia="ar-SA"/>
        </w:rPr>
        <w:t xml:space="preserve"> nie przestrzega warunków jakościowych lub sanitarnych produkcji </w:t>
      </w:r>
      <w:r>
        <w:rPr>
          <w:rFonts w:ascii="Arial" w:eastAsia="Times New Roman" w:hAnsi="Arial" w:cs="Arial"/>
          <w:lang w:eastAsia="ar-SA"/>
        </w:rPr>
        <w:br/>
        <w:t>i transportu bądź nie posiada wymaganych ważnych zezwoleń – Zamawiającemu przysługuje wówczas prawo odstąpienia od umowy w trybie natychmiastowym;</w:t>
      </w:r>
    </w:p>
    <w:p w:rsidR="00EE3563" w:rsidRDefault="00EE3563" w:rsidP="00EE3563">
      <w:pPr>
        <w:numPr>
          <w:ilvl w:val="0"/>
          <w:numId w:val="13"/>
        </w:numPr>
        <w:tabs>
          <w:tab w:val="left" w:pos="567"/>
          <w:tab w:val="left" w:pos="720"/>
        </w:tabs>
        <w:suppressAutoHyphens/>
        <w:spacing w:after="0" w:line="240" w:lineRule="auto"/>
        <w:ind w:left="567" w:hanging="283"/>
        <w:jc w:val="both"/>
        <w:rPr>
          <w:rFonts w:ascii="Arial" w:eastAsia="Times New Roman" w:hAnsi="Arial" w:cs="Arial"/>
          <w:lang w:eastAsia="ar-SA"/>
        </w:rPr>
      </w:pPr>
      <w:r>
        <w:rPr>
          <w:rFonts w:ascii="Arial" w:eastAsia="Times New Roman" w:hAnsi="Arial" w:cs="Arial"/>
          <w:lang w:eastAsia="ar-SA"/>
        </w:rPr>
        <w:lastRenderedPageBreak/>
        <w:t xml:space="preserve">zostanie ogłoszona upadłość lub rozpocznie się proces likwidacji firmy </w:t>
      </w:r>
      <w:r>
        <w:rPr>
          <w:rFonts w:ascii="Arial" w:eastAsia="Times New Roman" w:hAnsi="Arial" w:cs="Arial"/>
          <w:iCs/>
          <w:lang w:eastAsia="ar-SA"/>
        </w:rPr>
        <w:t>Wykonawcy,</w:t>
      </w:r>
    </w:p>
    <w:p w:rsidR="00EE3563" w:rsidRDefault="00EE3563" w:rsidP="00EE3563">
      <w:pPr>
        <w:numPr>
          <w:ilvl w:val="0"/>
          <w:numId w:val="13"/>
        </w:numPr>
        <w:tabs>
          <w:tab w:val="left" w:pos="567"/>
          <w:tab w:val="left" w:pos="720"/>
        </w:tabs>
        <w:suppressAutoHyphens/>
        <w:spacing w:after="0" w:line="240" w:lineRule="auto"/>
        <w:ind w:left="567" w:hanging="283"/>
        <w:jc w:val="both"/>
        <w:rPr>
          <w:rFonts w:ascii="Arial" w:eastAsia="Times New Roman" w:hAnsi="Arial" w:cs="Arial"/>
          <w:lang w:eastAsia="ar-SA"/>
        </w:rPr>
      </w:pPr>
      <w:r>
        <w:rPr>
          <w:rFonts w:ascii="Arial" w:eastAsia="Times New Roman" w:hAnsi="Arial" w:cs="Arial"/>
          <w:lang w:eastAsia="ar-SA"/>
        </w:rPr>
        <w:t xml:space="preserve">zostanie wydany nakaz zajęcia majątku </w:t>
      </w:r>
      <w:r>
        <w:rPr>
          <w:rFonts w:ascii="Arial" w:eastAsia="Times New Roman" w:hAnsi="Arial" w:cs="Arial"/>
          <w:iCs/>
          <w:lang w:eastAsia="ar-SA"/>
        </w:rPr>
        <w:t>Wykonawcy</w:t>
      </w:r>
      <w:r>
        <w:rPr>
          <w:rFonts w:ascii="Arial" w:eastAsia="Times New Roman" w:hAnsi="Arial" w:cs="Arial"/>
          <w:lang w:eastAsia="ar-SA"/>
        </w:rPr>
        <w:t>.</w:t>
      </w:r>
    </w:p>
    <w:p w:rsidR="00EE3563" w:rsidRDefault="00EE3563" w:rsidP="00EE3563">
      <w:pPr>
        <w:numPr>
          <w:ilvl w:val="0"/>
          <w:numId w:val="14"/>
        </w:numPr>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 xml:space="preserve">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 </w:t>
      </w:r>
    </w:p>
    <w:p w:rsidR="00EE3563" w:rsidRDefault="00EE3563" w:rsidP="00EE3563">
      <w:pPr>
        <w:numPr>
          <w:ilvl w:val="0"/>
          <w:numId w:val="14"/>
        </w:numPr>
        <w:suppressAutoHyphens/>
        <w:spacing w:after="0" w:line="240" w:lineRule="auto"/>
        <w:ind w:left="284" w:hanging="284"/>
        <w:jc w:val="both"/>
        <w:rPr>
          <w:rFonts w:ascii="Times New Roman" w:eastAsia="Times New Roman" w:hAnsi="Times New Roman" w:cs="Times New Roman"/>
          <w:b/>
          <w:bCs/>
          <w:lang w:eastAsia="ar-SA"/>
        </w:rPr>
      </w:pPr>
      <w:r>
        <w:rPr>
          <w:rFonts w:ascii="Arial" w:eastAsia="Times New Roman" w:hAnsi="Arial" w:cs="Arial"/>
          <w:lang w:eastAsia="ar-SA"/>
        </w:rPr>
        <w:t>W przypadku, o którym mowa w ust. 2, Wykonawca może żądać wyłącznie wynagrodzenia należnego z tytułu wykonania części umowy.</w:t>
      </w:r>
    </w:p>
    <w:p w:rsidR="00EE3563" w:rsidRDefault="00EE3563" w:rsidP="00EE3563">
      <w:pPr>
        <w:suppressAutoHyphens/>
        <w:spacing w:after="0" w:line="240" w:lineRule="auto"/>
        <w:ind w:left="284" w:hanging="284"/>
        <w:jc w:val="center"/>
        <w:rPr>
          <w:rFonts w:ascii="Arial" w:eastAsia="Times New Roman" w:hAnsi="Arial" w:cs="Arial"/>
          <w:b/>
          <w:bCs/>
          <w:lang w:eastAsia="ar-SA"/>
        </w:rPr>
      </w:pPr>
    </w:p>
    <w:p w:rsidR="00EE3563" w:rsidRDefault="00EE3563" w:rsidP="00EE3563">
      <w:pPr>
        <w:suppressAutoHyphens/>
        <w:spacing w:after="0" w:line="240" w:lineRule="auto"/>
        <w:ind w:left="284" w:hanging="284"/>
        <w:jc w:val="center"/>
        <w:rPr>
          <w:rFonts w:ascii="Arial" w:eastAsia="Times New Roman" w:hAnsi="Arial" w:cs="Arial"/>
          <w:b/>
          <w:bCs/>
          <w:lang w:eastAsia="ar-SA"/>
        </w:rPr>
      </w:pPr>
    </w:p>
    <w:p w:rsidR="00EE3563" w:rsidRDefault="00EE3563" w:rsidP="00EE3563">
      <w:pPr>
        <w:suppressAutoHyphens/>
        <w:spacing w:after="0" w:line="240" w:lineRule="auto"/>
        <w:ind w:left="284" w:hanging="284"/>
        <w:jc w:val="center"/>
        <w:rPr>
          <w:rFonts w:ascii="Arial" w:eastAsia="Times New Roman" w:hAnsi="Arial" w:cs="Arial"/>
          <w:b/>
          <w:bCs/>
          <w:lang w:eastAsia="ar-SA"/>
        </w:rPr>
      </w:pPr>
      <w:r>
        <w:rPr>
          <w:rFonts w:ascii="Arial" w:eastAsia="Times New Roman" w:hAnsi="Arial" w:cs="Arial"/>
          <w:b/>
          <w:bCs/>
          <w:lang w:eastAsia="ar-SA"/>
        </w:rPr>
        <w:t>§ 9</w:t>
      </w:r>
    </w:p>
    <w:p w:rsidR="00EE3563" w:rsidRDefault="00EE3563" w:rsidP="00EE3563">
      <w:pPr>
        <w:suppressAutoHyphens/>
        <w:spacing w:after="0" w:line="240" w:lineRule="auto"/>
        <w:jc w:val="center"/>
        <w:rPr>
          <w:rFonts w:ascii="Arial" w:eastAsia="Times New Roman" w:hAnsi="Arial" w:cs="Arial"/>
          <w:b/>
          <w:bCs/>
          <w:color w:val="000000"/>
          <w:lang w:eastAsia="ar-SA"/>
        </w:rPr>
      </w:pPr>
      <w:r>
        <w:rPr>
          <w:rFonts w:ascii="Arial" w:eastAsia="Times New Roman" w:hAnsi="Arial" w:cs="Arial"/>
          <w:b/>
          <w:bCs/>
          <w:lang w:eastAsia="ar-SA"/>
        </w:rPr>
        <w:t xml:space="preserve"> OCHRONA DANYCH OSOBOWYCH </w:t>
      </w:r>
    </w:p>
    <w:p w:rsidR="00EE3563" w:rsidRDefault="00EE3563" w:rsidP="00EE3563">
      <w:pPr>
        <w:suppressAutoHyphens/>
        <w:spacing w:after="0" w:line="200" w:lineRule="atLeast"/>
        <w:jc w:val="center"/>
        <w:rPr>
          <w:rFonts w:ascii="Arial" w:eastAsia="Times New Roman" w:hAnsi="Arial" w:cs="Arial"/>
          <w:b/>
          <w:bCs/>
          <w:color w:val="000000"/>
          <w:lang w:eastAsia="ar-SA"/>
        </w:rPr>
      </w:pPr>
    </w:p>
    <w:p w:rsidR="00EE3563" w:rsidRDefault="00EE3563" w:rsidP="00EE3563">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Arial"/>
          <w:color w:val="000000"/>
          <w:lang w:eastAsia="ar-SA"/>
        </w:rPr>
        <w:t xml:space="preserve">Strony postanawiają, że w celu spełnienia obowiązków wynikających z przepisów prawa,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 dalej Rozporządzeniem) od 25 maja 2018r. bez uszczerbku dla pozostałych postanowień Umowy, zastosowanie mają postanowienia zawarte w niniejszym paragrafie. </w:t>
      </w:r>
    </w:p>
    <w:p w:rsidR="00EE3563" w:rsidRDefault="00EE3563" w:rsidP="00EE3563">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Wykonawca powierza Zamawiającemu, w trybie art. 28 Rozporządzenia dane osobowe do przetwarzania, na zasadach i w celu określonym w niniejszym paragrafie.</w:t>
      </w:r>
    </w:p>
    <w:p w:rsidR="00EE3563" w:rsidRDefault="00EE3563" w:rsidP="00EE3563">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 xml:space="preserve">Zamawiający zobowiązuje się przetwarzać powierzone mu dane osobowe zgodnie </w:t>
      </w:r>
      <w:r>
        <w:rPr>
          <w:rFonts w:ascii="Arial" w:eastAsia="Times New Roman" w:hAnsi="Arial" w:cs="Times New Roman"/>
          <w:lang w:eastAsia="ar-SA"/>
        </w:rPr>
        <w:br/>
        <w:t>z Rozporządzeniem oraz z innymi przepisami prawa powszechnie obowiązującego, które chronią prawa osób, których dane dotyczą.</w:t>
      </w:r>
    </w:p>
    <w:p w:rsidR="00EE3563" w:rsidRDefault="00EE3563" w:rsidP="00EE3563">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Zamawiający będzie przetwarzał dane zwykłe pracowników Wykonawcy realizujących Umowę  w postaci:</w:t>
      </w:r>
    </w:p>
    <w:p w:rsidR="00EE3563" w:rsidRDefault="00EE3563" w:rsidP="00EE3563">
      <w:pPr>
        <w:suppressAutoHyphens/>
        <w:spacing w:after="0" w:line="107" w:lineRule="atLeast"/>
        <w:ind w:left="567" w:hanging="284"/>
        <w:jc w:val="both"/>
        <w:rPr>
          <w:rFonts w:ascii="Arial" w:eastAsia="Times New Roman" w:hAnsi="Arial" w:cs="Times New Roman"/>
          <w:lang w:eastAsia="ar-SA"/>
        </w:rPr>
      </w:pPr>
      <w:r>
        <w:rPr>
          <w:rFonts w:ascii="Arial" w:eastAsia="Times New Roman" w:hAnsi="Arial" w:cs="Times New Roman"/>
          <w:lang w:eastAsia="ar-SA"/>
        </w:rPr>
        <w:t xml:space="preserve">1)imion i nazwisk, </w:t>
      </w:r>
    </w:p>
    <w:p w:rsidR="00EE3563" w:rsidRDefault="00973948" w:rsidP="00EE3563">
      <w:pPr>
        <w:suppressAutoHyphens/>
        <w:spacing w:after="0" w:line="107" w:lineRule="atLeast"/>
        <w:ind w:left="567" w:hanging="284"/>
        <w:jc w:val="both"/>
        <w:rPr>
          <w:rFonts w:ascii="Arial" w:eastAsia="Times New Roman" w:hAnsi="Arial" w:cs="Times New Roman"/>
          <w:lang w:eastAsia="ar-SA"/>
        </w:rPr>
      </w:pPr>
      <w:r>
        <w:rPr>
          <w:rFonts w:ascii="Arial" w:eastAsia="Times New Roman" w:hAnsi="Arial" w:cs="Times New Roman"/>
          <w:lang w:eastAsia="ar-SA"/>
        </w:rPr>
        <w:t>2</w:t>
      </w:r>
      <w:r w:rsidR="00EE3563">
        <w:rPr>
          <w:rFonts w:ascii="Arial" w:eastAsia="Times New Roman" w:hAnsi="Arial" w:cs="Times New Roman"/>
          <w:lang w:eastAsia="ar-SA"/>
        </w:rPr>
        <w:t>)służbowego numeru telefonu</w:t>
      </w:r>
      <w:r>
        <w:rPr>
          <w:rFonts w:ascii="Arial" w:eastAsia="Times New Roman" w:hAnsi="Arial" w:cs="Times New Roman"/>
          <w:lang w:eastAsia="ar-SA"/>
        </w:rPr>
        <w:t xml:space="preserve"> i adres email.</w:t>
      </w:r>
    </w:p>
    <w:p w:rsidR="00EE3563" w:rsidRDefault="00EE3563" w:rsidP="00EE3563">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Wykonawca będzie przetwarzał dane zwykłe pracowników Zamawiającego realizujących Umowę w postaci:</w:t>
      </w:r>
    </w:p>
    <w:p w:rsidR="00EE3563" w:rsidRDefault="00EE3563" w:rsidP="00EE3563">
      <w:pPr>
        <w:suppressAutoHyphens/>
        <w:spacing w:after="0" w:line="107" w:lineRule="atLeast"/>
        <w:ind w:left="567" w:hanging="284"/>
        <w:jc w:val="both"/>
        <w:rPr>
          <w:rFonts w:ascii="Arial" w:eastAsia="Times New Roman" w:hAnsi="Arial" w:cs="Times New Roman"/>
          <w:lang w:eastAsia="ar-SA"/>
        </w:rPr>
      </w:pPr>
      <w:r>
        <w:rPr>
          <w:rFonts w:ascii="Arial" w:eastAsia="Times New Roman" w:hAnsi="Arial" w:cs="Times New Roman"/>
          <w:lang w:eastAsia="ar-SA"/>
        </w:rPr>
        <w:t xml:space="preserve">1) imion i nazwisk, </w:t>
      </w:r>
    </w:p>
    <w:p w:rsidR="00EE3563" w:rsidRDefault="00EE3563" w:rsidP="00EE3563">
      <w:pPr>
        <w:suppressAutoHyphens/>
        <w:spacing w:after="0" w:line="107" w:lineRule="atLeast"/>
        <w:ind w:left="567" w:hanging="284"/>
        <w:jc w:val="both"/>
        <w:rPr>
          <w:rFonts w:ascii="Arial" w:eastAsia="Times New Roman" w:hAnsi="Arial" w:cs="Times New Roman"/>
          <w:lang w:eastAsia="ar-SA"/>
        </w:rPr>
      </w:pPr>
      <w:r>
        <w:rPr>
          <w:rFonts w:ascii="Arial" w:eastAsia="Times New Roman" w:hAnsi="Arial" w:cs="Times New Roman"/>
          <w:lang w:eastAsia="ar-SA"/>
        </w:rPr>
        <w:t>2) służbowego numeru telefonu</w:t>
      </w:r>
      <w:r w:rsidR="00442474">
        <w:rPr>
          <w:rFonts w:ascii="Arial" w:eastAsia="Times New Roman" w:hAnsi="Arial" w:cs="Times New Roman"/>
          <w:lang w:eastAsia="ar-SA"/>
        </w:rPr>
        <w:t xml:space="preserve">  i</w:t>
      </w:r>
      <w:r>
        <w:rPr>
          <w:rFonts w:ascii="Arial" w:eastAsia="Times New Roman" w:hAnsi="Arial" w:cs="Times New Roman"/>
          <w:lang w:eastAsia="ar-SA"/>
        </w:rPr>
        <w:t xml:space="preserve"> służbowego adresu email.</w:t>
      </w:r>
    </w:p>
    <w:p w:rsidR="00EE3563" w:rsidRDefault="00EE3563" w:rsidP="00EE3563">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 xml:space="preserve">Powierzone przez strony dane osobowe będą przetwarzane przez strony wyłącznie </w:t>
      </w:r>
      <w:r>
        <w:rPr>
          <w:rFonts w:ascii="Arial" w:eastAsia="Times New Roman" w:hAnsi="Arial" w:cs="Times New Roman"/>
          <w:lang w:eastAsia="ar-SA"/>
        </w:rPr>
        <w:br/>
        <w:t xml:space="preserve">w celu realizacji niniejszej Umowy. </w:t>
      </w:r>
    </w:p>
    <w:p w:rsidR="00EE3563" w:rsidRDefault="00EE3563" w:rsidP="00EE3563">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Charakter przewarzania danych dotyczy przetwarzania danych osobowych w formie papierowej, przy wykorzystaniu systemów teleinformatycznych.</w:t>
      </w:r>
    </w:p>
    <w:p w:rsidR="00EE3563" w:rsidRDefault="00EE3563" w:rsidP="00EE3563">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 xml:space="preserve"> Zamawiający zobowiązuje się, przy przetwarzaniu powierzonych danych osobowych,             do ich zabezpieczenia poprzez stosowanie odpowiednich środków technicznych </w:t>
      </w:r>
      <w:r>
        <w:rPr>
          <w:rFonts w:ascii="Arial" w:eastAsia="Times New Roman" w:hAnsi="Arial" w:cs="Times New Roman"/>
          <w:lang w:eastAsia="ar-SA"/>
        </w:rPr>
        <w:br/>
        <w:t>i organizacyjnych zapewniających adekwatny stopień bezpieczeństwa odpowiadający ryzyku związanym z przetwarzaniem danych osobowych, o których mowa w art. 32 Rozporządzenia.</w:t>
      </w:r>
    </w:p>
    <w:p w:rsidR="00EE3563" w:rsidRDefault="00EE3563" w:rsidP="00EE3563">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Zamawiający zobowiązuje się dołożyć należytej staranności przy przetwarzaniu powierzonych danych osobowych.</w:t>
      </w:r>
    </w:p>
    <w:p w:rsidR="00EE3563" w:rsidRDefault="00EE3563" w:rsidP="00EE3563">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Zamawiający zobowiązuje się do nadania upoważnień do przetwarzania danych osobowych osobom, które będą przetwarzały powierzone dane w celu realizacji niniejszej umowy.</w:t>
      </w:r>
    </w:p>
    <w:p w:rsidR="00EE3563" w:rsidRDefault="00EE3563" w:rsidP="00EE3563">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 xml:space="preserve">Zamawiający zobowiązuje się zapewnić zachowanie w tajemnicy, (o której mowa w art. 28 ust. 3 pkt b Rozporządzenia) przetwarzanych danych przez osoby, które upoważnia do przetwarzania danych osobowych w celu realizacji niniejszej umowy, zarówno </w:t>
      </w:r>
      <w:r>
        <w:rPr>
          <w:rFonts w:ascii="Arial" w:eastAsia="Times New Roman" w:hAnsi="Arial" w:cs="Times New Roman"/>
          <w:lang w:eastAsia="ar-SA"/>
        </w:rPr>
        <w:br/>
        <w:t>w trakcie zatrudnienia ich w Podmiocie przetwarzającym, jak i po jego ustaniu.</w:t>
      </w:r>
    </w:p>
    <w:p w:rsidR="00EE3563" w:rsidRDefault="00EE3563" w:rsidP="00EE3563">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 xml:space="preserve">W miarę możliwości Zamawiający pomaga Wykonawcy w niezbędnym zakresie wywiązywać się z obowiązku odpowiadania na żądania osoby, której dane dotyczą oraz wywiązywania się z obowiązków określonych w art. 32-36 Rozporządzenia. </w:t>
      </w:r>
    </w:p>
    <w:p w:rsidR="00EE3563" w:rsidRDefault="00EE3563" w:rsidP="00EE3563">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lastRenderedPageBreak/>
        <w:t xml:space="preserve">Zamawiający zobowiązuje się współpracować ze Wykonawcą w zakresie udzielania odpowiedzi na żądania osoby, której dane dotyczą, opisane w rozdziale III Rozporządzenia. </w:t>
      </w:r>
    </w:p>
    <w:p w:rsidR="00EE3563" w:rsidRDefault="00EE3563" w:rsidP="00EE3563">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Zamawiający po stwierdzeniu naruszenia ochrony danych osobowych, bez zbędnej zwłoki zgłasza je Wykonawcy, nie później niż w ciągu 72 godzin.</w:t>
      </w:r>
    </w:p>
    <w:p w:rsidR="00EE3563" w:rsidRDefault="00EE3563" w:rsidP="00EE3563">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Informacja przekazana Wykonawcy powinna zawierać co najmniej:</w:t>
      </w:r>
    </w:p>
    <w:p w:rsidR="00EE3563" w:rsidRDefault="00EE3563" w:rsidP="00EE3563">
      <w:pPr>
        <w:numPr>
          <w:ilvl w:val="0"/>
          <w:numId w:val="16"/>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 xml:space="preserve">opis charakteru naruszenia oraz - o ile to możliwe - wskazanie kategorii </w:t>
      </w:r>
      <w:r>
        <w:rPr>
          <w:rFonts w:ascii="Arial" w:eastAsia="Times New Roman" w:hAnsi="Arial" w:cs="Times New Roman"/>
          <w:lang w:eastAsia="ar-SA"/>
        </w:rPr>
        <w:br/>
        <w:t>i przybliżonej liczby osób, których dane zostały naruszone i ilości/rodzaju danych, których naruszenie dotyczy,</w:t>
      </w:r>
    </w:p>
    <w:p w:rsidR="00EE3563" w:rsidRDefault="00EE3563" w:rsidP="00EE3563">
      <w:pPr>
        <w:numPr>
          <w:ilvl w:val="0"/>
          <w:numId w:val="16"/>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opis możliwych konsekwencji naruszenia,</w:t>
      </w:r>
    </w:p>
    <w:p w:rsidR="00EE3563" w:rsidRDefault="00EE3563" w:rsidP="00EE3563">
      <w:pPr>
        <w:numPr>
          <w:ilvl w:val="0"/>
          <w:numId w:val="16"/>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opis zastosowanych lub proponowanych do zastosowania przez Zamawiającego środków w celu zaradzenia naruszeniu, w tym minimalizacji jego negatywnych skutków.</w:t>
      </w:r>
    </w:p>
    <w:p w:rsidR="00EE3563" w:rsidRDefault="00EE3563" w:rsidP="00EE3563">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Zamawiający uprawniony jest do przetwarzania powierzonych danych do dnia wygaśnięcia lub rozwiązania Umowy.</w:t>
      </w:r>
    </w:p>
    <w:p w:rsidR="00EE3563" w:rsidRDefault="00EE3563" w:rsidP="00EE3563">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 xml:space="preserve">W terminie 30 dni od ustania Umowy, Zamawiający zobowiązany jest do usunięcia powierzonych danych ze wszystkich nośników, programów i aplikacji, </w:t>
      </w:r>
      <w:r>
        <w:rPr>
          <w:rFonts w:ascii="Arial" w:eastAsia="Times New Roman" w:hAnsi="Arial" w:cs="Times New Roman"/>
          <w:lang w:eastAsia="ar-SA"/>
        </w:rPr>
        <w:br/>
        <w:t xml:space="preserve">w tym również kopii, chyba że obowiązek ich dalszego przetwarzania wynika </w:t>
      </w:r>
      <w:r>
        <w:rPr>
          <w:rFonts w:ascii="Arial" w:eastAsia="Times New Roman" w:hAnsi="Arial" w:cs="Times New Roman"/>
          <w:lang w:eastAsia="ar-SA"/>
        </w:rPr>
        <w:br/>
        <w:t xml:space="preserve">z odrębnych przepisów prawa. </w:t>
      </w:r>
    </w:p>
    <w:p w:rsidR="00EE3563" w:rsidRDefault="00EE3563" w:rsidP="00EE3563">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 xml:space="preserve">Wykonawca zgodnie z art. 28 ust. 3 pkt h) Rozporządzenia ma prawo kontroli, czy środki zastosowane przez Zamawiającego przy przetwarzaniu i zabezpieczeniu powierzonych danych osobowych spełniają postanowienia umowy. </w:t>
      </w:r>
    </w:p>
    <w:p w:rsidR="00EE3563" w:rsidRDefault="00EE3563" w:rsidP="00EE3563">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 xml:space="preserve">Wykonawca realizować będzie prawo kontroli w godzinach pracy Zamawiającego </w:t>
      </w:r>
      <w:r>
        <w:rPr>
          <w:rFonts w:ascii="Arial" w:eastAsia="Times New Roman" w:hAnsi="Arial" w:cs="Times New Roman"/>
          <w:lang w:eastAsia="ar-SA"/>
        </w:rPr>
        <w:br/>
        <w:t>z minimum 7 dniowym  uprzedzeniem.</w:t>
      </w:r>
    </w:p>
    <w:p w:rsidR="00EE3563" w:rsidRDefault="00EE3563" w:rsidP="00EE3563">
      <w:pPr>
        <w:suppressAutoHyphens/>
        <w:spacing w:after="0" w:line="200" w:lineRule="atLeast"/>
        <w:jc w:val="center"/>
        <w:rPr>
          <w:rFonts w:ascii="Arial" w:eastAsia="Times New Roman" w:hAnsi="Arial" w:cs="Arial"/>
          <w:b/>
          <w:bCs/>
          <w:color w:val="000000"/>
          <w:lang w:eastAsia="ar-SA"/>
        </w:rPr>
      </w:pPr>
    </w:p>
    <w:p w:rsidR="00EE3563" w:rsidRDefault="00EE3563" w:rsidP="00EE3563">
      <w:pPr>
        <w:suppressAutoHyphens/>
        <w:spacing w:after="0" w:line="200" w:lineRule="atLeast"/>
        <w:jc w:val="center"/>
        <w:rPr>
          <w:rFonts w:ascii="Arial" w:eastAsia="Times New Roman" w:hAnsi="Arial" w:cs="Arial"/>
          <w:b/>
          <w:bCs/>
          <w:color w:val="000000"/>
          <w:lang w:eastAsia="ar-SA"/>
        </w:rPr>
      </w:pPr>
    </w:p>
    <w:p w:rsidR="00EE3563" w:rsidRDefault="00EE3563" w:rsidP="00EE3563">
      <w:pPr>
        <w:suppressAutoHyphens/>
        <w:spacing w:after="0" w:line="200" w:lineRule="atLeast"/>
        <w:jc w:val="center"/>
        <w:rPr>
          <w:rFonts w:ascii="Arial" w:eastAsia="Times New Roman" w:hAnsi="Arial" w:cs="Arial"/>
          <w:b/>
          <w:bCs/>
          <w:color w:val="000000"/>
          <w:lang w:eastAsia="ar-SA"/>
        </w:rPr>
      </w:pPr>
      <w:r>
        <w:rPr>
          <w:rFonts w:ascii="Arial" w:eastAsia="Times New Roman" w:hAnsi="Arial" w:cs="Arial"/>
          <w:b/>
          <w:bCs/>
          <w:color w:val="000000"/>
          <w:lang w:eastAsia="ar-SA"/>
        </w:rPr>
        <w:t>§ 10</w:t>
      </w:r>
    </w:p>
    <w:p w:rsidR="00EE3563" w:rsidRDefault="00EE3563" w:rsidP="00EE3563">
      <w:pPr>
        <w:suppressAutoHyphens/>
        <w:spacing w:after="0" w:line="200" w:lineRule="atLeast"/>
        <w:jc w:val="center"/>
        <w:rPr>
          <w:rFonts w:ascii="Arial" w:eastAsia="Times New Roman" w:hAnsi="Arial" w:cs="Arial"/>
          <w:b/>
          <w:bCs/>
          <w:color w:val="000000"/>
          <w:lang w:eastAsia="ar-SA"/>
        </w:rPr>
      </w:pPr>
      <w:r>
        <w:rPr>
          <w:rFonts w:ascii="Arial" w:eastAsia="Times New Roman" w:hAnsi="Arial" w:cs="Arial"/>
          <w:b/>
          <w:bCs/>
          <w:color w:val="000000"/>
          <w:lang w:eastAsia="ar-SA"/>
        </w:rPr>
        <w:t>POSTANOWIENIA KOŃCOWE</w:t>
      </w:r>
    </w:p>
    <w:p w:rsidR="00EE3563" w:rsidRDefault="00EE3563" w:rsidP="00EE3563">
      <w:pPr>
        <w:suppressAutoHyphens/>
        <w:spacing w:after="0" w:line="200" w:lineRule="atLeast"/>
        <w:jc w:val="center"/>
        <w:rPr>
          <w:rFonts w:ascii="Arial" w:eastAsia="Times New Roman" w:hAnsi="Arial" w:cs="Arial"/>
          <w:b/>
          <w:bCs/>
          <w:color w:val="000000"/>
          <w:lang w:eastAsia="ar-SA"/>
        </w:rPr>
      </w:pPr>
    </w:p>
    <w:p w:rsidR="00EE3563" w:rsidRDefault="00EE3563" w:rsidP="00EE3563">
      <w:pPr>
        <w:numPr>
          <w:ilvl w:val="0"/>
          <w:numId w:val="17"/>
        </w:numPr>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 xml:space="preserve">W sprawach nieuregulowanych niniejszą umową będą miały zastosowanie odpowiednie przepisy ustawy Prawo zamówień publicznych oraz Kodeksu Cywilnego. </w:t>
      </w:r>
    </w:p>
    <w:p w:rsidR="00EE3563" w:rsidRDefault="00EE3563" w:rsidP="00EE3563">
      <w:pPr>
        <w:numPr>
          <w:ilvl w:val="0"/>
          <w:numId w:val="17"/>
        </w:numPr>
        <w:suppressAutoHyphens/>
        <w:spacing w:after="0" w:line="240" w:lineRule="auto"/>
        <w:ind w:left="284" w:hanging="284"/>
        <w:jc w:val="both"/>
        <w:rPr>
          <w:rFonts w:ascii="Arial" w:eastAsia="Times New Roman" w:hAnsi="Arial" w:cs="Arial"/>
          <w:color w:val="000000"/>
          <w:lang w:eastAsia="ar-SA"/>
        </w:rPr>
      </w:pPr>
      <w:r>
        <w:rPr>
          <w:rFonts w:ascii="Arial" w:eastAsia="Times New Roman" w:hAnsi="Arial" w:cs="Arial"/>
          <w:lang w:eastAsia="ar-SA"/>
        </w:rPr>
        <w:t>Ewentualne spory mogące wyniknąć na tle stosowania niniejszej umowy rozstrzygać będzie Sąd powszechny właściwy miejscowo dla Zamawiającego.</w:t>
      </w:r>
    </w:p>
    <w:p w:rsidR="00EE3563" w:rsidRDefault="00EE3563" w:rsidP="00EE3563">
      <w:pPr>
        <w:numPr>
          <w:ilvl w:val="0"/>
          <w:numId w:val="17"/>
        </w:numPr>
        <w:suppressAutoHyphens/>
        <w:spacing w:after="0" w:line="240" w:lineRule="auto"/>
        <w:ind w:left="284" w:hanging="284"/>
        <w:jc w:val="both"/>
        <w:rPr>
          <w:rFonts w:ascii="Arial" w:eastAsia="Times New Roman" w:hAnsi="Arial" w:cs="Arial"/>
          <w:color w:val="000000"/>
          <w:lang w:eastAsia="ar-SA"/>
        </w:rPr>
      </w:pPr>
      <w:r>
        <w:rPr>
          <w:rFonts w:ascii="Arial" w:eastAsia="Times New Roman" w:hAnsi="Arial" w:cs="Arial"/>
          <w:color w:val="000000"/>
          <w:lang w:eastAsia="ar-SA"/>
        </w:rPr>
        <w:t>Umowę sporządzono w dwóch jednobrzmiących egzemplarzach,  po jednym dla każdej ze stron.</w:t>
      </w:r>
    </w:p>
    <w:p w:rsidR="006E20B7" w:rsidRDefault="006E20B7" w:rsidP="00EE3563">
      <w:pPr>
        <w:suppressAutoHyphens/>
        <w:spacing w:after="120" w:line="240" w:lineRule="auto"/>
        <w:jc w:val="both"/>
        <w:rPr>
          <w:rFonts w:ascii="Arial" w:eastAsia="Times New Roman" w:hAnsi="Arial" w:cs="Arial"/>
          <w:lang w:eastAsia="ar-SA"/>
        </w:rPr>
      </w:pPr>
    </w:p>
    <w:p w:rsidR="006E20B7" w:rsidRDefault="006E20B7" w:rsidP="00EE3563">
      <w:pPr>
        <w:suppressAutoHyphens/>
        <w:spacing w:after="120" w:line="240" w:lineRule="auto"/>
        <w:jc w:val="both"/>
        <w:rPr>
          <w:rFonts w:ascii="Arial" w:eastAsia="Times New Roman" w:hAnsi="Arial" w:cs="Arial"/>
          <w:lang w:eastAsia="ar-SA"/>
        </w:rPr>
      </w:pPr>
    </w:p>
    <w:p w:rsidR="006E20B7" w:rsidRDefault="006E20B7" w:rsidP="00EE3563">
      <w:pPr>
        <w:suppressAutoHyphens/>
        <w:spacing w:after="120" w:line="240" w:lineRule="auto"/>
        <w:jc w:val="both"/>
        <w:rPr>
          <w:rFonts w:ascii="Arial" w:eastAsia="Times New Roman" w:hAnsi="Arial" w:cs="Arial"/>
          <w:lang w:eastAsia="ar-SA"/>
        </w:rPr>
      </w:pPr>
    </w:p>
    <w:p w:rsidR="006E20B7" w:rsidRDefault="006E20B7" w:rsidP="00EE3563">
      <w:pPr>
        <w:suppressAutoHyphens/>
        <w:spacing w:after="120" w:line="240" w:lineRule="auto"/>
        <w:jc w:val="both"/>
        <w:rPr>
          <w:rFonts w:ascii="Arial" w:eastAsia="Times New Roman" w:hAnsi="Arial" w:cs="Arial"/>
          <w:lang w:eastAsia="ar-SA"/>
        </w:rPr>
      </w:pPr>
    </w:p>
    <w:p w:rsidR="006E20B7" w:rsidRDefault="006E20B7" w:rsidP="00EE3563">
      <w:pPr>
        <w:suppressAutoHyphens/>
        <w:spacing w:after="120" w:line="240" w:lineRule="auto"/>
        <w:jc w:val="both"/>
        <w:rPr>
          <w:rFonts w:ascii="Arial" w:eastAsia="Times New Roman" w:hAnsi="Arial" w:cs="Arial"/>
          <w:lang w:eastAsia="ar-SA"/>
        </w:rPr>
      </w:pPr>
    </w:p>
    <w:p w:rsidR="006E20B7" w:rsidRDefault="006E20B7" w:rsidP="00EE3563">
      <w:pPr>
        <w:suppressAutoHyphens/>
        <w:spacing w:after="120" w:line="240" w:lineRule="auto"/>
        <w:jc w:val="both"/>
        <w:rPr>
          <w:rFonts w:ascii="Arial" w:eastAsia="Times New Roman" w:hAnsi="Arial" w:cs="Arial"/>
          <w:lang w:eastAsia="ar-SA"/>
        </w:rPr>
      </w:pPr>
    </w:p>
    <w:p w:rsidR="006E20B7" w:rsidRDefault="006E20B7" w:rsidP="00EE3563">
      <w:pPr>
        <w:suppressAutoHyphens/>
        <w:spacing w:after="120" w:line="240" w:lineRule="auto"/>
        <w:jc w:val="both"/>
        <w:rPr>
          <w:rFonts w:ascii="Arial" w:eastAsia="Times New Roman" w:hAnsi="Arial" w:cs="Arial"/>
          <w:lang w:eastAsia="ar-SA"/>
        </w:rPr>
      </w:pPr>
    </w:p>
    <w:p w:rsidR="00EE3563" w:rsidRDefault="00EE3563" w:rsidP="00EE3563">
      <w:pPr>
        <w:suppressAutoHyphens/>
        <w:spacing w:after="0" w:line="240" w:lineRule="auto"/>
        <w:rPr>
          <w:rFonts w:ascii="Arial" w:eastAsia="Times New Roman" w:hAnsi="Arial" w:cs="Arial"/>
          <w:lang w:eastAsia="ar-SA"/>
        </w:rPr>
      </w:pPr>
    </w:p>
    <w:p w:rsidR="00EE3563" w:rsidRDefault="00EE3563" w:rsidP="00EE3563">
      <w:pPr>
        <w:keepNext/>
        <w:keepLines/>
        <w:suppressAutoHyphens/>
        <w:spacing w:after="0" w:line="240" w:lineRule="auto"/>
        <w:outlineLvl w:val="0"/>
        <w:rPr>
          <w:rFonts w:ascii="Arial" w:eastAsia="Times New Roman" w:hAnsi="Arial" w:cs="Arial"/>
          <w:b/>
          <w:bCs/>
          <w:color w:val="365F91"/>
          <w:lang w:eastAsia="ar-SA"/>
        </w:rPr>
      </w:pPr>
      <w:r>
        <w:rPr>
          <w:rFonts w:ascii="Arial" w:eastAsia="Times New Roman" w:hAnsi="Arial" w:cs="Arial"/>
          <w:b/>
          <w:bCs/>
          <w:lang w:eastAsia="ar-SA"/>
        </w:rPr>
        <w:t xml:space="preserve">         ZAMAWIAJĄCY </w:t>
      </w:r>
      <w:r>
        <w:rPr>
          <w:rFonts w:ascii="Arial" w:eastAsia="Times New Roman" w:hAnsi="Arial" w:cs="Arial"/>
          <w:b/>
          <w:bCs/>
          <w:lang w:eastAsia="ar-SA"/>
        </w:rPr>
        <w:tab/>
      </w:r>
      <w:r>
        <w:rPr>
          <w:rFonts w:ascii="Arial" w:eastAsia="Times New Roman" w:hAnsi="Arial" w:cs="Arial"/>
          <w:b/>
          <w:bCs/>
          <w:lang w:eastAsia="ar-SA"/>
        </w:rPr>
        <w:tab/>
      </w:r>
      <w:r>
        <w:rPr>
          <w:rFonts w:ascii="Arial" w:eastAsia="Times New Roman" w:hAnsi="Arial" w:cs="Arial"/>
          <w:b/>
          <w:bCs/>
          <w:lang w:eastAsia="ar-SA"/>
        </w:rPr>
        <w:tab/>
      </w:r>
      <w:r>
        <w:rPr>
          <w:rFonts w:ascii="Arial" w:eastAsia="Times New Roman" w:hAnsi="Arial" w:cs="Arial"/>
          <w:b/>
          <w:bCs/>
          <w:lang w:eastAsia="ar-SA"/>
        </w:rPr>
        <w:tab/>
      </w:r>
      <w:r>
        <w:rPr>
          <w:rFonts w:ascii="Arial" w:eastAsia="Times New Roman" w:hAnsi="Arial" w:cs="Arial"/>
          <w:b/>
          <w:bCs/>
          <w:lang w:eastAsia="ar-SA"/>
        </w:rPr>
        <w:tab/>
      </w:r>
      <w:r>
        <w:rPr>
          <w:rFonts w:ascii="Arial" w:eastAsia="Times New Roman" w:hAnsi="Arial" w:cs="Arial"/>
          <w:b/>
          <w:bCs/>
          <w:lang w:eastAsia="ar-SA"/>
        </w:rPr>
        <w:tab/>
        <w:t xml:space="preserve">     WYKONAWCA</w:t>
      </w:r>
    </w:p>
    <w:p w:rsidR="00EE3563" w:rsidRDefault="00EE3563" w:rsidP="00EE3563">
      <w:pPr>
        <w:suppressAutoHyphens/>
        <w:spacing w:after="0" w:line="240" w:lineRule="auto"/>
        <w:rPr>
          <w:rFonts w:ascii="Arial" w:eastAsia="Times New Roman" w:hAnsi="Arial" w:cs="Arial"/>
          <w:b/>
          <w:lang w:eastAsia="ar-SA"/>
        </w:rPr>
      </w:pPr>
    </w:p>
    <w:p w:rsidR="00EE3563" w:rsidRDefault="00EE3563" w:rsidP="00EE3563">
      <w:pPr>
        <w:suppressAutoHyphens/>
        <w:spacing w:after="0" w:line="240" w:lineRule="auto"/>
        <w:rPr>
          <w:rFonts w:ascii="Arial" w:eastAsia="Times New Roman" w:hAnsi="Arial" w:cs="Arial"/>
          <w:b/>
          <w:lang w:eastAsia="ar-SA"/>
        </w:rPr>
      </w:pPr>
    </w:p>
    <w:p w:rsidR="00EE3563" w:rsidRDefault="00EE3563" w:rsidP="00EE3563">
      <w:pPr>
        <w:suppressAutoHyphens/>
        <w:spacing w:after="0" w:line="276" w:lineRule="auto"/>
        <w:jc w:val="both"/>
        <w:rPr>
          <w:rFonts w:ascii="Arial" w:eastAsia="Times New Roman" w:hAnsi="Arial" w:cs="Arial"/>
          <w:lang w:eastAsia="ar-SA"/>
        </w:rPr>
      </w:pPr>
      <w:r>
        <w:rPr>
          <w:rFonts w:ascii="Arial" w:eastAsia="Times New Roman" w:hAnsi="Arial" w:cs="Arial"/>
          <w:b/>
          <w:lang w:eastAsia="ar-SA"/>
        </w:rPr>
        <w:t xml:space="preserve">        ..................................</w:t>
      </w: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t xml:space="preserve">                                   ..................................</w:t>
      </w:r>
    </w:p>
    <w:p w:rsidR="00D639B6" w:rsidRDefault="00D639B6"/>
    <w:sectPr w:rsidR="00D639B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BEF" w:rsidRDefault="00FA6BEF" w:rsidP="00EE3563">
      <w:pPr>
        <w:spacing w:after="0" w:line="240" w:lineRule="auto"/>
      </w:pPr>
      <w:r>
        <w:separator/>
      </w:r>
    </w:p>
  </w:endnote>
  <w:endnote w:type="continuationSeparator" w:id="0">
    <w:p w:rsidR="00FA6BEF" w:rsidRDefault="00FA6BEF" w:rsidP="00EE3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Arial Unicode MS"/>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24763"/>
      <w:docPartObj>
        <w:docPartGallery w:val="Page Numbers (Bottom of Page)"/>
        <w:docPartUnique/>
      </w:docPartObj>
    </w:sdtPr>
    <w:sdtEndPr/>
    <w:sdtContent>
      <w:p w:rsidR="006E20B7" w:rsidRDefault="006E20B7">
        <w:pPr>
          <w:pStyle w:val="Stopka"/>
          <w:jc w:val="center"/>
        </w:pPr>
        <w:r>
          <w:fldChar w:fldCharType="begin"/>
        </w:r>
        <w:r>
          <w:instrText>PAGE   \* MERGEFORMAT</w:instrText>
        </w:r>
        <w:r>
          <w:fldChar w:fldCharType="separate"/>
        </w:r>
        <w:r>
          <w:t>2</w:t>
        </w:r>
        <w:r>
          <w:fldChar w:fldCharType="end"/>
        </w:r>
      </w:p>
    </w:sdtContent>
  </w:sdt>
  <w:p w:rsidR="006E20B7" w:rsidRDefault="006E20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BEF" w:rsidRDefault="00FA6BEF" w:rsidP="00EE3563">
      <w:pPr>
        <w:spacing w:after="0" w:line="240" w:lineRule="auto"/>
      </w:pPr>
      <w:r>
        <w:separator/>
      </w:r>
    </w:p>
  </w:footnote>
  <w:footnote w:type="continuationSeparator" w:id="0">
    <w:p w:rsidR="00FA6BEF" w:rsidRDefault="00FA6BEF" w:rsidP="00EE3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563" w:rsidRPr="00B017C7" w:rsidRDefault="00EE3563" w:rsidP="00EE3563">
    <w:pPr>
      <w:pStyle w:val="Nagwek"/>
      <w:jc w:val="right"/>
      <w:rPr>
        <w:rFonts w:ascii="Arial" w:hAnsi="Arial" w:cs="Arial"/>
        <w:b/>
      </w:rPr>
    </w:pPr>
    <w:r w:rsidRPr="00B017C7">
      <w:rPr>
        <w:rFonts w:ascii="Arial" w:hAnsi="Arial" w:cs="Arial"/>
        <w:b/>
      </w:rPr>
      <w:t>Załącznik nr 5</w:t>
    </w:r>
  </w:p>
  <w:p w:rsidR="00EE3563" w:rsidRPr="00EE3563" w:rsidRDefault="00EE3563" w:rsidP="00EE35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rPr>
        <w:rFonts w:ascii="Arial" w:hAnsi="Arial" w:cs="Aria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4"/>
    <w:multiLevelType w:val="multilevel"/>
    <w:tmpl w:val="AA700D8C"/>
    <w:name w:val="WW8Num9"/>
    <w:lvl w:ilvl="0">
      <w:start w:val="3"/>
      <w:numFmt w:val="decimal"/>
      <w:lvlText w:val="%1)"/>
      <w:lvlJc w:val="left"/>
      <w:pPr>
        <w:tabs>
          <w:tab w:val="num" w:pos="846"/>
        </w:tabs>
        <w:ind w:left="846" w:hanging="360"/>
      </w:pPr>
    </w:lvl>
    <w:lvl w:ilvl="1">
      <w:start w:val="1"/>
      <w:numFmt w:val="decimal"/>
      <w:lvlText w:val="%2)"/>
      <w:lvlJc w:val="left"/>
      <w:pPr>
        <w:tabs>
          <w:tab w:val="num" w:pos="0"/>
        </w:tabs>
        <w:ind w:left="1566" w:hanging="360"/>
      </w:pPr>
    </w:lvl>
    <w:lvl w:ilvl="2">
      <w:start w:val="2"/>
      <w:numFmt w:val="decimal"/>
      <w:lvlText w:val="%3."/>
      <w:lvlJc w:val="left"/>
      <w:pPr>
        <w:tabs>
          <w:tab w:val="num" w:pos="0"/>
        </w:tabs>
        <w:ind w:left="360" w:hanging="360"/>
      </w:pPr>
      <w:rPr>
        <w:rFonts w:ascii="Arial" w:hAnsi="Arial" w:cs="Arial" w:hint="default"/>
        <w:b w:val="0"/>
        <w:sz w:val="22"/>
        <w:szCs w:val="22"/>
      </w:rPr>
    </w:lvl>
    <w:lvl w:ilvl="3">
      <w:start w:val="1"/>
      <w:numFmt w:val="decimal"/>
      <w:lvlText w:val="%4."/>
      <w:lvlJc w:val="left"/>
      <w:pPr>
        <w:tabs>
          <w:tab w:val="num" w:pos="3006"/>
        </w:tabs>
        <w:ind w:left="3006" w:hanging="360"/>
      </w:pPr>
    </w:lvl>
    <w:lvl w:ilvl="4">
      <w:start w:val="1"/>
      <w:numFmt w:val="lowerLetter"/>
      <w:lvlText w:val="%5."/>
      <w:lvlJc w:val="left"/>
      <w:pPr>
        <w:tabs>
          <w:tab w:val="num" w:pos="3726"/>
        </w:tabs>
        <w:ind w:left="3726" w:hanging="360"/>
      </w:pPr>
    </w:lvl>
    <w:lvl w:ilvl="5">
      <w:start w:val="1"/>
      <w:numFmt w:val="lowerRoman"/>
      <w:lvlText w:val="%6."/>
      <w:lvlJc w:val="right"/>
      <w:pPr>
        <w:tabs>
          <w:tab w:val="num" w:pos="4446"/>
        </w:tabs>
        <w:ind w:left="4446" w:hanging="180"/>
      </w:pPr>
    </w:lvl>
    <w:lvl w:ilvl="6">
      <w:start w:val="1"/>
      <w:numFmt w:val="decimal"/>
      <w:lvlText w:val="%7."/>
      <w:lvlJc w:val="left"/>
      <w:pPr>
        <w:tabs>
          <w:tab w:val="num" w:pos="5166"/>
        </w:tabs>
        <w:ind w:left="5166" w:hanging="360"/>
      </w:pPr>
    </w:lvl>
    <w:lvl w:ilvl="7">
      <w:start w:val="1"/>
      <w:numFmt w:val="lowerLetter"/>
      <w:lvlText w:val="%8."/>
      <w:lvlJc w:val="left"/>
      <w:pPr>
        <w:tabs>
          <w:tab w:val="num" w:pos="5886"/>
        </w:tabs>
        <w:ind w:left="5886" w:hanging="360"/>
      </w:pPr>
    </w:lvl>
    <w:lvl w:ilvl="8">
      <w:start w:val="1"/>
      <w:numFmt w:val="lowerRoman"/>
      <w:lvlText w:val="%9."/>
      <w:lvlJc w:val="right"/>
      <w:pPr>
        <w:tabs>
          <w:tab w:val="num" w:pos="6606"/>
        </w:tabs>
        <w:ind w:left="6606" w:hanging="180"/>
      </w:pPr>
    </w:lvl>
  </w:abstractNum>
  <w:abstractNum w:abstractNumId="2" w15:restartNumberingAfterBreak="0">
    <w:nsid w:val="00000005"/>
    <w:multiLevelType w:val="multilevel"/>
    <w:tmpl w:val="00000005"/>
    <w:name w:val="WW8Num1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7"/>
    <w:multiLevelType w:val="singleLevel"/>
    <w:tmpl w:val="00000007"/>
    <w:name w:val="WW8Num15"/>
    <w:lvl w:ilvl="0">
      <w:start w:val="1"/>
      <w:numFmt w:val="decimal"/>
      <w:lvlText w:val="%1."/>
      <w:lvlJc w:val="left"/>
      <w:pPr>
        <w:tabs>
          <w:tab w:val="num" w:pos="0"/>
        </w:tabs>
        <w:ind w:left="360" w:hanging="360"/>
      </w:pPr>
      <w:rPr>
        <w:rFonts w:ascii="Arial" w:hAnsi="Arial" w:cs="Arial" w:hint="default"/>
        <w:i w:val="0"/>
        <w:color w:val="auto"/>
        <w:szCs w:val="20"/>
      </w:rPr>
    </w:lvl>
  </w:abstractNum>
  <w:abstractNum w:abstractNumId="4" w15:restartNumberingAfterBreak="0">
    <w:nsid w:val="00000008"/>
    <w:multiLevelType w:val="multilevel"/>
    <w:tmpl w:val="00000008"/>
    <w:name w:val="WW8Num17"/>
    <w:lvl w:ilvl="0">
      <w:start w:val="1"/>
      <w:numFmt w:val="decimal"/>
      <w:lvlText w:val="%1."/>
      <w:lvlJc w:val="left"/>
      <w:pPr>
        <w:tabs>
          <w:tab w:val="num" w:pos="720"/>
        </w:tabs>
        <w:ind w:left="720" w:hanging="360"/>
      </w:pPr>
      <w:rPr>
        <w:rFonts w:ascii="Arial" w:hAnsi="Arial" w:cs="Arial" w:hint="default"/>
        <w:szCs w:val="20"/>
      </w:rPr>
    </w:lvl>
    <w:lvl w:ilvl="1">
      <w:start w:val="1"/>
      <w:numFmt w:val="decimal"/>
      <w:lvlText w:val="%2)."/>
      <w:lvlJc w:val="left"/>
      <w:pPr>
        <w:tabs>
          <w:tab w:val="num" w:pos="1440"/>
        </w:tabs>
        <w:ind w:left="1420" w:hanging="340"/>
      </w:pPr>
      <w:rPr>
        <w:rFonts w:ascii="Arial" w:hAnsi="Arial" w:cs="Arial" w:hint="default"/>
        <w:b w:val="0"/>
        <w:i w:val="0"/>
        <w:sz w:val="24"/>
      </w:rPr>
    </w:lvl>
    <w:lvl w:ilvl="2">
      <w:start w:val="1"/>
      <w:numFmt w:val="lowerLetter"/>
      <w:lvlText w:val="%3)"/>
      <w:lvlJc w:val="left"/>
      <w:pPr>
        <w:tabs>
          <w:tab w:val="num" w:pos="2340"/>
        </w:tabs>
        <w:ind w:left="2340" w:hanging="360"/>
      </w:pPr>
      <w:rPr>
        <w:rFonts w:ascii="Arial" w:hAnsi="Arial" w:cs="Arial" w:hint="default"/>
        <w:szCs w:val="20"/>
      </w:rPr>
    </w:lvl>
    <w:lvl w:ilvl="3">
      <w:start w:val="1"/>
      <w:numFmt w:val="decimal"/>
      <w:lvlText w:val="%4)"/>
      <w:lvlJc w:val="left"/>
      <w:pPr>
        <w:tabs>
          <w:tab w:val="num" w:pos="2880"/>
        </w:tabs>
        <w:ind w:left="2880" w:hanging="360"/>
      </w:pPr>
      <w:rPr>
        <w:rFonts w:ascii="Arial" w:hAnsi="Arial" w:cs="Arial" w:hint="default"/>
        <w:color w:val="auto"/>
        <w:szCs w:val="20"/>
      </w:rPr>
    </w:lvl>
    <w:lvl w:ilvl="4">
      <w:start w:val="1"/>
      <w:numFmt w:val="lowerLetter"/>
      <w:lvlText w:val="%5)"/>
      <w:lvlJc w:val="left"/>
      <w:pPr>
        <w:tabs>
          <w:tab w:val="num" w:pos="3600"/>
        </w:tabs>
        <w:ind w:left="3600" w:hanging="360"/>
      </w:pPr>
      <w:rPr>
        <w:rFonts w:ascii="Arial" w:hAnsi="Arial" w:cs="Arial" w:hint="default"/>
        <w:szCs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singleLevel"/>
    <w:tmpl w:val="00000009"/>
    <w:name w:val="WW8Num20"/>
    <w:lvl w:ilvl="0">
      <w:start w:val="1"/>
      <w:numFmt w:val="decimal"/>
      <w:lvlText w:val="%1."/>
      <w:lvlJc w:val="left"/>
      <w:pPr>
        <w:tabs>
          <w:tab w:val="num" w:pos="0"/>
        </w:tabs>
        <w:ind w:left="720" w:hanging="360"/>
      </w:pPr>
      <w:rPr>
        <w:rFonts w:ascii="Arial" w:hAnsi="Arial" w:cs="Arial" w:hint="default"/>
      </w:rPr>
    </w:lvl>
  </w:abstractNum>
  <w:abstractNum w:abstractNumId="6" w15:restartNumberingAfterBreak="0">
    <w:nsid w:val="0000000B"/>
    <w:multiLevelType w:val="multilevel"/>
    <w:tmpl w:val="0000000B"/>
    <w:name w:val="WW8Num23"/>
    <w:lvl w:ilvl="0">
      <w:start w:val="3"/>
      <w:numFmt w:val="lowerLetter"/>
      <w:lvlText w:val="%1)"/>
      <w:lvlJc w:val="left"/>
      <w:pPr>
        <w:tabs>
          <w:tab w:val="num" w:pos="846"/>
        </w:tabs>
        <w:ind w:left="846" w:hanging="360"/>
      </w:pPr>
    </w:lvl>
    <w:lvl w:ilvl="1">
      <w:start w:val="1"/>
      <w:numFmt w:val="decimal"/>
      <w:lvlText w:val="%2)"/>
      <w:lvlJc w:val="left"/>
      <w:pPr>
        <w:tabs>
          <w:tab w:val="num" w:pos="0"/>
        </w:tabs>
        <w:ind w:left="1566" w:hanging="360"/>
      </w:pPr>
    </w:lvl>
    <w:lvl w:ilvl="2">
      <w:start w:val="1"/>
      <w:numFmt w:val="decimal"/>
      <w:lvlText w:val="%3."/>
      <w:lvlJc w:val="left"/>
      <w:pPr>
        <w:tabs>
          <w:tab w:val="num" w:pos="0"/>
        </w:tabs>
        <w:ind w:left="360" w:hanging="360"/>
      </w:pPr>
      <w:rPr>
        <w:b w:val="0"/>
      </w:rPr>
    </w:lvl>
    <w:lvl w:ilvl="3">
      <w:start w:val="1"/>
      <w:numFmt w:val="decimal"/>
      <w:lvlText w:val="%4."/>
      <w:lvlJc w:val="left"/>
      <w:pPr>
        <w:tabs>
          <w:tab w:val="num" w:pos="3006"/>
        </w:tabs>
        <w:ind w:left="3006" w:hanging="360"/>
      </w:pPr>
    </w:lvl>
    <w:lvl w:ilvl="4">
      <w:start w:val="1"/>
      <w:numFmt w:val="lowerLetter"/>
      <w:lvlText w:val="%5."/>
      <w:lvlJc w:val="left"/>
      <w:pPr>
        <w:tabs>
          <w:tab w:val="num" w:pos="3726"/>
        </w:tabs>
        <w:ind w:left="3726" w:hanging="360"/>
      </w:pPr>
    </w:lvl>
    <w:lvl w:ilvl="5">
      <w:start w:val="1"/>
      <w:numFmt w:val="lowerRoman"/>
      <w:lvlText w:val="%6."/>
      <w:lvlJc w:val="right"/>
      <w:pPr>
        <w:tabs>
          <w:tab w:val="num" w:pos="4446"/>
        </w:tabs>
        <w:ind w:left="4446" w:hanging="180"/>
      </w:pPr>
    </w:lvl>
    <w:lvl w:ilvl="6">
      <w:start w:val="1"/>
      <w:numFmt w:val="decimal"/>
      <w:lvlText w:val="%7."/>
      <w:lvlJc w:val="left"/>
      <w:pPr>
        <w:tabs>
          <w:tab w:val="num" w:pos="5166"/>
        </w:tabs>
        <w:ind w:left="5166" w:hanging="360"/>
      </w:pPr>
    </w:lvl>
    <w:lvl w:ilvl="7">
      <w:start w:val="1"/>
      <w:numFmt w:val="lowerLetter"/>
      <w:lvlText w:val="%8."/>
      <w:lvlJc w:val="left"/>
      <w:pPr>
        <w:tabs>
          <w:tab w:val="num" w:pos="5886"/>
        </w:tabs>
        <w:ind w:left="5886" w:hanging="360"/>
      </w:pPr>
    </w:lvl>
    <w:lvl w:ilvl="8">
      <w:start w:val="1"/>
      <w:numFmt w:val="lowerRoman"/>
      <w:lvlText w:val="%9."/>
      <w:lvlJc w:val="right"/>
      <w:pPr>
        <w:tabs>
          <w:tab w:val="num" w:pos="6606"/>
        </w:tabs>
        <w:ind w:left="6606" w:hanging="180"/>
      </w:pPr>
    </w:lvl>
  </w:abstractNum>
  <w:abstractNum w:abstractNumId="7" w15:restartNumberingAfterBreak="0">
    <w:nsid w:val="0000000C"/>
    <w:multiLevelType w:val="singleLevel"/>
    <w:tmpl w:val="0000000C"/>
    <w:name w:val="WW8Num24"/>
    <w:lvl w:ilvl="0">
      <w:start w:val="1"/>
      <w:numFmt w:val="decimal"/>
      <w:lvlText w:val="%1."/>
      <w:lvlJc w:val="left"/>
      <w:pPr>
        <w:tabs>
          <w:tab w:val="num" w:pos="360"/>
        </w:tabs>
        <w:ind w:left="340" w:hanging="340"/>
      </w:pPr>
      <w:rPr>
        <w:rFonts w:ascii="Arial" w:hAnsi="Arial" w:cs="Arial" w:hint="default"/>
        <w:bCs/>
        <w:iCs/>
      </w:rPr>
    </w:lvl>
  </w:abstractNum>
  <w:abstractNum w:abstractNumId="8" w15:restartNumberingAfterBreak="0">
    <w:nsid w:val="0000000F"/>
    <w:multiLevelType w:val="multilevel"/>
    <w:tmpl w:val="0000000F"/>
    <w:name w:val="WW8Num34"/>
    <w:lvl w:ilvl="0">
      <w:start w:val="1"/>
      <w:numFmt w:val="decimal"/>
      <w:lvlText w:val="%1)"/>
      <w:lvlJc w:val="left"/>
      <w:pPr>
        <w:tabs>
          <w:tab w:val="num" w:pos="846"/>
        </w:tabs>
        <w:ind w:left="846" w:hanging="360"/>
      </w:pPr>
      <w:rPr>
        <w:rFonts w:ascii="Arial" w:hAnsi="Arial" w:cs="Arial" w:hint="default"/>
      </w:rPr>
    </w:lvl>
    <w:lvl w:ilvl="1">
      <w:start w:val="1"/>
      <w:numFmt w:val="decimal"/>
      <w:lvlText w:val="%2)"/>
      <w:lvlJc w:val="left"/>
      <w:pPr>
        <w:tabs>
          <w:tab w:val="num" w:pos="0"/>
        </w:tabs>
        <w:ind w:left="1566" w:hanging="360"/>
      </w:pPr>
      <w:rPr>
        <w:rFonts w:ascii="Arial" w:hAnsi="Arial" w:cs="Arial" w:hint="default"/>
      </w:rPr>
    </w:lvl>
    <w:lvl w:ilvl="2">
      <w:start w:val="1"/>
      <w:numFmt w:val="decimal"/>
      <w:lvlText w:val="%3."/>
      <w:lvlJc w:val="left"/>
      <w:pPr>
        <w:tabs>
          <w:tab w:val="num" w:pos="0"/>
        </w:tabs>
        <w:ind w:left="360" w:hanging="360"/>
      </w:pPr>
      <w:rPr>
        <w:b w:val="0"/>
      </w:rPr>
    </w:lvl>
    <w:lvl w:ilvl="3">
      <w:start w:val="1"/>
      <w:numFmt w:val="decimal"/>
      <w:lvlText w:val="%4."/>
      <w:lvlJc w:val="left"/>
      <w:pPr>
        <w:tabs>
          <w:tab w:val="num" w:pos="3006"/>
        </w:tabs>
        <w:ind w:left="3006" w:hanging="360"/>
      </w:pPr>
      <w:rPr>
        <w:rFonts w:ascii="Arial" w:hAnsi="Arial" w:cs="Arial" w:hint="default"/>
      </w:rPr>
    </w:lvl>
    <w:lvl w:ilvl="4">
      <w:start w:val="1"/>
      <w:numFmt w:val="lowerLetter"/>
      <w:lvlText w:val="%5."/>
      <w:lvlJc w:val="left"/>
      <w:pPr>
        <w:tabs>
          <w:tab w:val="num" w:pos="3726"/>
        </w:tabs>
        <w:ind w:left="3726" w:hanging="360"/>
      </w:pPr>
      <w:rPr>
        <w:rFonts w:ascii="Arial" w:hAnsi="Arial" w:cs="Arial" w:hint="default"/>
      </w:rPr>
    </w:lvl>
    <w:lvl w:ilvl="5">
      <w:start w:val="1"/>
      <w:numFmt w:val="lowerRoman"/>
      <w:lvlText w:val="%6."/>
      <w:lvlJc w:val="right"/>
      <w:pPr>
        <w:tabs>
          <w:tab w:val="num" w:pos="4446"/>
        </w:tabs>
        <w:ind w:left="4446" w:hanging="180"/>
      </w:pPr>
      <w:rPr>
        <w:rFonts w:ascii="Arial" w:hAnsi="Arial" w:cs="Arial" w:hint="default"/>
      </w:rPr>
    </w:lvl>
    <w:lvl w:ilvl="6">
      <w:start w:val="1"/>
      <w:numFmt w:val="decimal"/>
      <w:lvlText w:val="%7."/>
      <w:lvlJc w:val="left"/>
      <w:pPr>
        <w:tabs>
          <w:tab w:val="num" w:pos="5166"/>
        </w:tabs>
        <w:ind w:left="5166" w:hanging="360"/>
      </w:pPr>
      <w:rPr>
        <w:rFonts w:ascii="Arial" w:hAnsi="Arial" w:cs="Arial" w:hint="default"/>
      </w:rPr>
    </w:lvl>
    <w:lvl w:ilvl="7">
      <w:start w:val="1"/>
      <w:numFmt w:val="lowerLetter"/>
      <w:lvlText w:val="%8."/>
      <w:lvlJc w:val="left"/>
      <w:pPr>
        <w:tabs>
          <w:tab w:val="num" w:pos="5886"/>
        </w:tabs>
        <w:ind w:left="5886" w:hanging="360"/>
      </w:pPr>
      <w:rPr>
        <w:rFonts w:ascii="Arial" w:hAnsi="Arial" w:cs="Arial" w:hint="default"/>
      </w:rPr>
    </w:lvl>
    <w:lvl w:ilvl="8">
      <w:start w:val="1"/>
      <w:numFmt w:val="lowerRoman"/>
      <w:lvlText w:val="%9."/>
      <w:lvlJc w:val="right"/>
      <w:pPr>
        <w:tabs>
          <w:tab w:val="num" w:pos="6606"/>
        </w:tabs>
        <w:ind w:left="6606" w:hanging="180"/>
      </w:pPr>
      <w:rPr>
        <w:rFonts w:ascii="Arial" w:hAnsi="Arial" w:cs="Arial" w:hint="default"/>
      </w:rPr>
    </w:lvl>
  </w:abstractNum>
  <w:abstractNum w:abstractNumId="9" w15:restartNumberingAfterBreak="0">
    <w:nsid w:val="00000010"/>
    <w:multiLevelType w:val="singleLevel"/>
    <w:tmpl w:val="00000010"/>
    <w:name w:val="WW8Num35"/>
    <w:lvl w:ilvl="0">
      <w:start w:val="1"/>
      <w:numFmt w:val="decimal"/>
      <w:lvlText w:val="%1."/>
      <w:lvlJc w:val="left"/>
      <w:pPr>
        <w:tabs>
          <w:tab w:val="num" w:pos="0"/>
        </w:tabs>
        <w:ind w:left="720" w:hanging="360"/>
      </w:pPr>
      <w:rPr>
        <w:rFonts w:ascii="Arial" w:hAnsi="Arial" w:cs="Arial"/>
        <w:color w:val="auto"/>
        <w:szCs w:val="24"/>
      </w:rPr>
    </w:lvl>
  </w:abstractNum>
  <w:abstractNum w:abstractNumId="10" w15:restartNumberingAfterBreak="0">
    <w:nsid w:val="00000011"/>
    <w:multiLevelType w:val="singleLevel"/>
    <w:tmpl w:val="06ECE16A"/>
    <w:name w:val="WW8Num37"/>
    <w:lvl w:ilvl="0">
      <w:start w:val="2"/>
      <w:numFmt w:val="decimal"/>
      <w:lvlText w:val="%1."/>
      <w:lvlJc w:val="left"/>
      <w:pPr>
        <w:tabs>
          <w:tab w:val="num" w:pos="0"/>
        </w:tabs>
        <w:ind w:left="1004" w:hanging="360"/>
      </w:pPr>
      <w:rPr>
        <w:rFonts w:ascii="Arial" w:hAnsi="Arial" w:cs="Arial" w:hint="default"/>
        <w:b w:val="0"/>
        <w:bCs/>
      </w:rPr>
    </w:lvl>
  </w:abstractNum>
  <w:abstractNum w:abstractNumId="11" w15:restartNumberingAfterBreak="0">
    <w:nsid w:val="00000012"/>
    <w:multiLevelType w:val="multilevel"/>
    <w:tmpl w:val="E28826D0"/>
    <w:name w:val="WW8Num39"/>
    <w:lvl w:ilvl="0">
      <w:start w:val="1"/>
      <w:numFmt w:val="decimal"/>
      <w:lvlText w:val="%1."/>
      <w:lvlJc w:val="left"/>
      <w:pPr>
        <w:tabs>
          <w:tab w:val="num" w:pos="-644"/>
        </w:tabs>
        <w:ind w:left="360" w:hanging="360"/>
      </w:pPr>
    </w:lvl>
    <w:lvl w:ilvl="1">
      <w:start w:val="1"/>
      <w:numFmt w:val="decimal"/>
      <w:lvlText w:val="%2)."/>
      <w:lvlJc w:val="left"/>
      <w:pPr>
        <w:tabs>
          <w:tab w:val="num" w:pos="643"/>
        </w:tabs>
        <w:ind w:left="623" w:hanging="340"/>
      </w:pPr>
      <w:rPr>
        <w:rFonts w:ascii="Arial" w:hAnsi="Arial" w:cs="Arial" w:hint="default"/>
        <w:b w:val="0"/>
        <w:i w:val="0"/>
        <w:sz w:val="24"/>
      </w:rPr>
    </w:lvl>
    <w:lvl w:ilvl="2">
      <w:start w:val="1"/>
      <w:numFmt w:val="lowerLetter"/>
      <w:lvlText w:val="%3)"/>
      <w:lvlJc w:val="left"/>
      <w:pPr>
        <w:tabs>
          <w:tab w:val="num" w:pos="2340"/>
        </w:tabs>
        <w:ind w:left="2340" w:hanging="360"/>
      </w:pPr>
      <w:rPr>
        <w:rFonts w:ascii="Arial" w:hAnsi="Arial" w:cs="Arial" w:hint="default"/>
        <w:szCs w:val="20"/>
      </w:rPr>
    </w:lvl>
    <w:lvl w:ilvl="3">
      <w:start w:val="1"/>
      <w:numFmt w:val="decimal"/>
      <w:lvlText w:val="%4)"/>
      <w:lvlJc w:val="left"/>
      <w:pPr>
        <w:tabs>
          <w:tab w:val="num" w:pos="2880"/>
        </w:tabs>
        <w:ind w:left="2880" w:hanging="360"/>
      </w:pPr>
      <w:rPr>
        <w:rFonts w:ascii="Arial" w:hAnsi="Arial" w:cs="Arial" w:hint="default"/>
        <w:color w:val="auto"/>
        <w:szCs w:val="20"/>
      </w:rPr>
    </w:lvl>
    <w:lvl w:ilvl="4">
      <w:start w:val="1"/>
      <w:numFmt w:val="lowerLetter"/>
      <w:lvlText w:val="%5)"/>
      <w:lvlJc w:val="left"/>
      <w:pPr>
        <w:tabs>
          <w:tab w:val="num" w:pos="3600"/>
        </w:tabs>
        <w:ind w:left="3600" w:hanging="360"/>
      </w:pPr>
      <w:rPr>
        <w:rFonts w:ascii="Arial" w:hAnsi="Arial" w:cs="Arial" w:hint="default"/>
        <w:szCs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4"/>
    <w:multiLevelType w:val="singleLevel"/>
    <w:tmpl w:val="00000014"/>
    <w:name w:val="WW8Num42"/>
    <w:lvl w:ilvl="0">
      <w:start w:val="1"/>
      <w:numFmt w:val="decimal"/>
      <w:lvlText w:val="%1)"/>
      <w:lvlJc w:val="left"/>
      <w:pPr>
        <w:tabs>
          <w:tab w:val="num" w:pos="3060"/>
        </w:tabs>
        <w:ind w:left="3060" w:hanging="360"/>
      </w:pPr>
      <w:rPr>
        <w:rFonts w:ascii="Arial" w:hAnsi="Arial" w:cs="Arial" w:hint="default"/>
        <w:i w:val="0"/>
        <w:iCs/>
        <w:color w:val="auto"/>
        <w:szCs w:val="20"/>
      </w:rPr>
    </w:lvl>
  </w:abstractNum>
  <w:abstractNum w:abstractNumId="13" w15:restartNumberingAfterBreak="0">
    <w:nsid w:val="00000015"/>
    <w:multiLevelType w:val="singleLevel"/>
    <w:tmpl w:val="00000015"/>
    <w:name w:val="WW8Num44"/>
    <w:lvl w:ilvl="0">
      <w:start w:val="1"/>
      <w:numFmt w:val="lowerLetter"/>
      <w:lvlText w:val="%1)"/>
      <w:lvlJc w:val="left"/>
      <w:pPr>
        <w:tabs>
          <w:tab w:val="num" w:pos="1686"/>
        </w:tabs>
        <w:ind w:left="1686" w:hanging="360"/>
      </w:pPr>
      <w:rPr>
        <w:rFonts w:ascii="Arial" w:hAnsi="Arial" w:cs="Arial" w:hint="default"/>
        <w:bCs/>
        <w:iCs/>
        <w:szCs w:val="20"/>
      </w:rPr>
    </w:lvl>
  </w:abstractNum>
  <w:abstractNum w:abstractNumId="14" w15:restartNumberingAfterBreak="0">
    <w:nsid w:val="00000016"/>
    <w:multiLevelType w:val="multilevel"/>
    <w:tmpl w:val="439C4304"/>
    <w:lvl w:ilvl="0">
      <w:start w:val="1"/>
      <w:numFmt w:val="decimal"/>
      <w:lvlText w:val="%1)"/>
      <w:lvlJc w:val="left"/>
      <w:pPr>
        <w:tabs>
          <w:tab w:val="num" w:pos="400"/>
        </w:tabs>
        <w:ind w:left="400" w:hanging="340"/>
      </w:pPr>
      <w:rPr>
        <w:rFonts w:cs="Arial"/>
      </w:rPr>
    </w:lvl>
    <w:lvl w:ilvl="1">
      <w:start w:val="1"/>
      <w:numFmt w:val="lowerLetter"/>
      <w:lvlText w:val="%2)"/>
      <w:lvlJc w:val="left"/>
      <w:pPr>
        <w:tabs>
          <w:tab w:val="num" w:pos="737"/>
        </w:tabs>
        <w:ind w:left="737" w:hanging="340"/>
      </w:pPr>
      <w:rPr>
        <w:rFonts w:ascii="Arial" w:hAnsi="Arial" w:cs="Arial" w:hint="default"/>
      </w:rPr>
    </w:lvl>
    <w:lvl w:ilvl="2">
      <w:start w:val="1"/>
      <w:numFmt w:val="lowerLetter"/>
      <w:lvlText w:val="%3)"/>
      <w:lvlJc w:val="left"/>
      <w:pPr>
        <w:tabs>
          <w:tab w:val="num" w:pos="0"/>
        </w:tabs>
        <w:ind w:left="2400" w:hanging="360"/>
      </w:pPr>
      <w:rPr>
        <w:rFonts w:ascii="Arial" w:hAnsi="Arial" w:cs="Arial" w:hint="default"/>
      </w:rPr>
    </w:lvl>
    <w:lvl w:ilvl="3">
      <w:start w:val="1"/>
      <w:numFmt w:val="decimal"/>
      <w:lvlText w:val="%4."/>
      <w:lvlJc w:val="left"/>
      <w:pPr>
        <w:tabs>
          <w:tab w:val="num" w:pos="2940"/>
        </w:tabs>
        <w:ind w:left="2940" w:hanging="360"/>
      </w:pPr>
      <w:rPr>
        <w:rFonts w:ascii="Arial" w:hAnsi="Arial" w:cs="Arial" w:hint="default"/>
      </w:rPr>
    </w:lvl>
    <w:lvl w:ilvl="4">
      <w:start w:val="1"/>
      <w:numFmt w:val="lowerLetter"/>
      <w:lvlText w:val="%5."/>
      <w:lvlJc w:val="left"/>
      <w:pPr>
        <w:tabs>
          <w:tab w:val="num" w:pos="3660"/>
        </w:tabs>
        <w:ind w:left="3660" w:hanging="360"/>
      </w:pPr>
      <w:rPr>
        <w:rFonts w:ascii="Arial" w:hAnsi="Arial" w:cs="Arial" w:hint="default"/>
      </w:rPr>
    </w:lvl>
    <w:lvl w:ilvl="5">
      <w:start w:val="1"/>
      <w:numFmt w:val="lowerRoman"/>
      <w:lvlText w:val="%6."/>
      <w:lvlJc w:val="left"/>
      <w:pPr>
        <w:tabs>
          <w:tab w:val="num" w:pos="4380"/>
        </w:tabs>
        <w:ind w:left="4380" w:hanging="180"/>
      </w:pPr>
      <w:rPr>
        <w:rFonts w:ascii="Arial" w:hAnsi="Arial" w:cs="Arial" w:hint="default"/>
      </w:rPr>
    </w:lvl>
    <w:lvl w:ilvl="6">
      <w:start w:val="1"/>
      <w:numFmt w:val="decimal"/>
      <w:lvlText w:val="%7."/>
      <w:lvlJc w:val="left"/>
      <w:pPr>
        <w:tabs>
          <w:tab w:val="num" w:pos="5100"/>
        </w:tabs>
        <w:ind w:left="5100" w:hanging="360"/>
      </w:pPr>
      <w:rPr>
        <w:rFonts w:ascii="Arial" w:hAnsi="Arial" w:cs="Arial" w:hint="default"/>
      </w:rPr>
    </w:lvl>
    <w:lvl w:ilvl="7">
      <w:start w:val="1"/>
      <w:numFmt w:val="lowerLetter"/>
      <w:lvlText w:val="%8."/>
      <w:lvlJc w:val="left"/>
      <w:pPr>
        <w:tabs>
          <w:tab w:val="num" w:pos="5820"/>
        </w:tabs>
        <w:ind w:left="5820" w:hanging="360"/>
      </w:pPr>
      <w:rPr>
        <w:rFonts w:ascii="Arial" w:hAnsi="Arial" w:cs="Arial" w:hint="default"/>
      </w:rPr>
    </w:lvl>
    <w:lvl w:ilvl="8">
      <w:start w:val="1"/>
      <w:numFmt w:val="lowerRoman"/>
      <w:lvlText w:val="%9."/>
      <w:lvlJc w:val="left"/>
      <w:pPr>
        <w:tabs>
          <w:tab w:val="num" w:pos="6540"/>
        </w:tabs>
        <w:ind w:left="6540" w:hanging="180"/>
      </w:pPr>
      <w:rPr>
        <w:rFonts w:ascii="Arial" w:hAnsi="Arial" w:cs="Arial" w:hint="default"/>
      </w:rPr>
    </w:lvl>
  </w:abstractNum>
  <w:abstractNum w:abstractNumId="15" w15:restartNumberingAfterBreak="0">
    <w:nsid w:val="3C65247D"/>
    <w:multiLevelType w:val="hybridMultilevel"/>
    <w:tmpl w:val="DA3239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60"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6" w15:restartNumberingAfterBreak="0">
    <w:nsid w:val="4F4B2AEA"/>
    <w:multiLevelType w:val="hybridMultilevel"/>
    <w:tmpl w:val="0FB4B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A54818"/>
    <w:multiLevelType w:val="hybridMultilevel"/>
    <w:tmpl w:val="0324E5F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5"/>
    <w:lvlOverride w:ilvl="0">
      <w:startOverride w:val="1"/>
    </w:lvlOverride>
  </w:num>
  <w:num w:numId="2">
    <w:abstractNumId w:val="7"/>
    <w:lvlOverride w:ilvl="0">
      <w:startOverride w:val="1"/>
    </w:lvlOverride>
  </w:num>
  <w:num w:numId="3">
    <w:abstractNumId w:val="3"/>
    <w:lvlOverride w:ilvl="0">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num>
  <w:num w:numId="14">
    <w:abstractNumId w:val="10"/>
    <w:lvlOverride w:ilvl="0">
      <w:startOverride w:val="2"/>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563"/>
    <w:rsid w:val="000C51DE"/>
    <w:rsid w:val="000E5D0D"/>
    <w:rsid w:val="00270C39"/>
    <w:rsid w:val="002B6EB6"/>
    <w:rsid w:val="002D5391"/>
    <w:rsid w:val="0039738D"/>
    <w:rsid w:val="0044228D"/>
    <w:rsid w:val="00442474"/>
    <w:rsid w:val="00517C7D"/>
    <w:rsid w:val="005339B3"/>
    <w:rsid w:val="00552A21"/>
    <w:rsid w:val="005C00AD"/>
    <w:rsid w:val="005E4D3D"/>
    <w:rsid w:val="00614386"/>
    <w:rsid w:val="006E20B7"/>
    <w:rsid w:val="006F5686"/>
    <w:rsid w:val="00715948"/>
    <w:rsid w:val="00973948"/>
    <w:rsid w:val="00A72D97"/>
    <w:rsid w:val="00C44A63"/>
    <w:rsid w:val="00C93D18"/>
    <w:rsid w:val="00D62CF2"/>
    <w:rsid w:val="00D639B6"/>
    <w:rsid w:val="00D76BA1"/>
    <w:rsid w:val="00EC3D85"/>
    <w:rsid w:val="00EE3563"/>
    <w:rsid w:val="00F447B6"/>
    <w:rsid w:val="00FA6BEF"/>
    <w:rsid w:val="00FD1F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C3003"/>
  <w15:chartTrackingRefBased/>
  <w15:docId w15:val="{AB3E6298-B00E-4209-A879-E2A10725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E356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35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3563"/>
  </w:style>
  <w:style w:type="paragraph" w:styleId="Stopka">
    <w:name w:val="footer"/>
    <w:basedOn w:val="Normalny"/>
    <w:link w:val="StopkaZnak"/>
    <w:uiPriority w:val="99"/>
    <w:unhideWhenUsed/>
    <w:rsid w:val="00EE35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3563"/>
  </w:style>
  <w:style w:type="paragraph" w:styleId="Tekstdymka">
    <w:name w:val="Balloon Text"/>
    <w:basedOn w:val="Normalny"/>
    <w:link w:val="TekstdymkaZnak"/>
    <w:uiPriority w:val="99"/>
    <w:semiHidden/>
    <w:unhideWhenUsed/>
    <w:rsid w:val="00D62C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2CF2"/>
    <w:rPr>
      <w:rFonts w:ascii="Segoe UI" w:hAnsi="Segoe UI" w:cs="Segoe UI"/>
      <w:sz w:val="18"/>
      <w:szCs w:val="18"/>
    </w:rPr>
  </w:style>
  <w:style w:type="paragraph" w:styleId="Akapitzlist">
    <w:name w:val="List Paragraph"/>
    <w:basedOn w:val="Normalny"/>
    <w:uiPriority w:val="34"/>
    <w:qFormat/>
    <w:rsid w:val="005339B3"/>
    <w:pPr>
      <w:ind w:left="720"/>
      <w:contextualSpacing/>
    </w:pPr>
  </w:style>
  <w:style w:type="character" w:customStyle="1" w:styleId="font">
    <w:name w:val="font"/>
    <w:basedOn w:val="Domylnaczcionkaakapitu"/>
    <w:rsid w:val="005339B3"/>
  </w:style>
  <w:style w:type="character" w:customStyle="1" w:styleId="size">
    <w:name w:val="size"/>
    <w:basedOn w:val="Domylnaczcionkaakapitu"/>
    <w:rsid w:val="00533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81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2492</Words>
  <Characters>14958</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23</cp:revision>
  <cp:lastPrinted>2018-12-05T14:40:00Z</cp:lastPrinted>
  <dcterms:created xsi:type="dcterms:W3CDTF">2018-10-10T08:20:00Z</dcterms:created>
  <dcterms:modified xsi:type="dcterms:W3CDTF">2019-10-15T06:08:00Z</dcterms:modified>
</cp:coreProperties>
</file>